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BC04E" w14:textId="62EB42D4" w:rsidR="0087495E" w:rsidRDefault="00D50E4A" w:rsidP="00631D21">
      <w:pPr>
        <w:tabs>
          <w:tab w:val="left" w:pos="1134"/>
        </w:tabs>
        <w:spacing w:after="0" w:line="240" w:lineRule="auto"/>
      </w:pPr>
      <w:r>
        <w:rPr>
          <w:rFonts w:ascii="Garamond" w:hAnsi="Garamond" w:cs="Arial"/>
          <w:iCs/>
          <w:noProof/>
          <w:color w:val="333333"/>
          <w:sz w:val="26"/>
          <w:szCs w:val="26"/>
        </w:rPr>
        <mc:AlternateContent>
          <mc:Choice Requires="wps">
            <w:drawing>
              <wp:anchor distT="0" distB="0" distL="114300" distR="114300" simplePos="0" relativeHeight="251660288" behindDoc="0" locked="0" layoutInCell="1" allowOverlap="1" wp14:anchorId="60493B67" wp14:editId="3466B2EF">
                <wp:simplePos x="0" y="0"/>
                <wp:positionH relativeFrom="column">
                  <wp:posOffset>800735</wp:posOffset>
                </wp:positionH>
                <wp:positionV relativeFrom="paragraph">
                  <wp:posOffset>19685</wp:posOffset>
                </wp:positionV>
                <wp:extent cx="5485765" cy="654050"/>
                <wp:effectExtent l="0" t="0" r="63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5765" cy="654050"/>
                        </a:xfrm>
                        <a:prstGeom prst="rect">
                          <a:avLst/>
                        </a:prstGeom>
                        <a:solidFill>
                          <a:srgbClr val="FFFFFF"/>
                        </a:solidFill>
                        <a:ln w="9525">
                          <a:solidFill>
                            <a:srgbClr val="000000"/>
                          </a:solidFill>
                          <a:miter lim="800000"/>
                          <a:headEnd/>
                          <a:tailEnd/>
                        </a:ln>
                      </wps:spPr>
                      <wps:txbx>
                        <w:txbxContent>
                          <w:p w14:paraId="705EA917" w14:textId="77777777" w:rsidR="00F03716" w:rsidRPr="00146FD5" w:rsidRDefault="00F03716" w:rsidP="00631D21">
                            <w:pPr>
                              <w:tabs>
                                <w:tab w:val="left" w:pos="1134"/>
                              </w:tabs>
                              <w:spacing w:after="0" w:line="240" w:lineRule="auto"/>
                              <w:jc w:val="both"/>
                              <w:rPr>
                                <w:rFonts w:ascii="Garamond" w:hAnsi="Garamond"/>
                                <w:sz w:val="26"/>
                                <w:szCs w:val="26"/>
                              </w:rPr>
                            </w:pPr>
                            <w:r w:rsidRPr="00146FD5">
                              <w:rPr>
                                <w:rFonts w:ascii="Garamond" w:hAnsi="Garamond"/>
                                <w:sz w:val="26"/>
                                <w:szCs w:val="26"/>
                              </w:rPr>
                              <w:t xml:space="preserve">Università degli Studi di Napoli </w:t>
                            </w:r>
                            <w:r w:rsidR="00E50E3B" w:rsidRPr="00146FD5">
                              <w:rPr>
                                <w:rFonts w:ascii="Garamond" w:hAnsi="Garamond"/>
                                <w:sz w:val="26"/>
                                <w:szCs w:val="26"/>
                              </w:rPr>
                              <w:t>Federico II</w:t>
                            </w:r>
                          </w:p>
                          <w:p w14:paraId="7A89C19A" w14:textId="77777777" w:rsidR="00631D21" w:rsidRPr="00146FD5" w:rsidRDefault="00CE5583" w:rsidP="00631D21">
                            <w:pPr>
                              <w:tabs>
                                <w:tab w:val="left" w:pos="1134"/>
                              </w:tabs>
                              <w:spacing w:after="0" w:line="240" w:lineRule="auto"/>
                              <w:jc w:val="both"/>
                              <w:rPr>
                                <w:rFonts w:ascii="Garamond" w:hAnsi="Garamond" w:cs="Arial"/>
                                <w:iCs/>
                                <w:sz w:val="26"/>
                                <w:szCs w:val="26"/>
                                <w:shd w:val="clear" w:color="auto" w:fill="FFFFFF"/>
                              </w:rPr>
                            </w:pPr>
                            <w:r w:rsidRPr="00146FD5">
                              <w:rPr>
                                <w:rFonts w:ascii="Garamond" w:hAnsi="Garamond" w:cs="Arial"/>
                                <w:iCs/>
                                <w:sz w:val="26"/>
                                <w:szCs w:val="26"/>
                                <w:shd w:val="clear" w:color="auto" w:fill="FFFFFF"/>
                              </w:rPr>
                              <w:t>Centro I</w:t>
                            </w:r>
                            <w:r w:rsidR="007F5510" w:rsidRPr="00146FD5">
                              <w:rPr>
                                <w:rFonts w:ascii="Garamond" w:hAnsi="Garamond" w:cs="Arial"/>
                                <w:iCs/>
                                <w:sz w:val="26"/>
                                <w:szCs w:val="26"/>
                                <w:shd w:val="clear" w:color="auto" w:fill="FFFFFF"/>
                              </w:rPr>
                              <w:t>nterdipartimentale “</w:t>
                            </w:r>
                            <w:r w:rsidR="00631D21" w:rsidRPr="00146FD5">
                              <w:rPr>
                                <w:rFonts w:ascii="Garamond" w:hAnsi="Garamond" w:cs="Arial"/>
                                <w:iCs/>
                                <w:sz w:val="26"/>
                                <w:szCs w:val="26"/>
                                <w:shd w:val="clear" w:color="auto" w:fill="FFFFFF"/>
                              </w:rPr>
                              <w:t>Vincenzo Arangio-Ruiz</w:t>
                            </w:r>
                            <w:r w:rsidR="007F5510" w:rsidRPr="00146FD5">
                              <w:rPr>
                                <w:rFonts w:ascii="Garamond" w:hAnsi="Garamond" w:cs="Arial"/>
                                <w:iCs/>
                                <w:sz w:val="26"/>
                                <w:szCs w:val="26"/>
                                <w:shd w:val="clear" w:color="auto" w:fill="FFFFFF"/>
                              </w:rPr>
                              <w:t>”</w:t>
                            </w:r>
                            <w:r w:rsidR="00631D21" w:rsidRPr="00146FD5">
                              <w:rPr>
                                <w:rFonts w:ascii="Garamond" w:hAnsi="Garamond" w:cs="Arial"/>
                                <w:iCs/>
                                <w:sz w:val="26"/>
                                <w:szCs w:val="26"/>
                                <w:shd w:val="clear" w:color="auto" w:fill="FFFFFF"/>
                              </w:rPr>
                              <w:t xml:space="preserve"> </w:t>
                            </w:r>
                          </w:p>
                          <w:p w14:paraId="11D520AB" w14:textId="77777777" w:rsidR="00631D21" w:rsidRPr="00146FD5" w:rsidRDefault="00CE5583" w:rsidP="00631D21">
                            <w:pPr>
                              <w:tabs>
                                <w:tab w:val="left" w:pos="1134"/>
                              </w:tabs>
                              <w:spacing w:after="0" w:line="240" w:lineRule="auto"/>
                              <w:jc w:val="both"/>
                              <w:rPr>
                                <w:rFonts w:ascii="Garamond" w:hAnsi="Garamond" w:cs="Arial"/>
                                <w:iCs/>
                                <w:sz w:val="26"/>
                                <w:szCs w:val="26"/>
                                <w:shd w:val="clear" w:color="auto" w:fill="FFFFFF"/>
                              </w:rPr>
                            </w:pPr>
                            <w:r w:rsidRPr="00146FD5">
                              <w:rPr>
                                <w:rFonts w:ascii="Garamond" w:hAnsi="Garamond" w:cs="Arial"/>
                                <w:iCs/>
                                <w:sz w:val="26"/>
                                <w:szCs w:val="26"/>
                                <w:shd w:val="clear" w:color="auto" w:fill="FFFFFF"/>
                              </w:rPr>
                              <w:t>di Studi Storici e Giuridici sul Mondo A</w:t>
                            </w:r>
                            <w:r w:rsidR="00631D21" w:rsidRPr="00146FD5">
                              <w:rPr>
                                <w:rFonts w:ascii="Garamond" w:hAnsi="Garamond" w:cs="Arial"/>
                                <w:iCs/>
                                <w:sz w:val="26"/>
                                <w:szCs w:val="26"/>
                                <w:shd w:val="clear" w:color="auto" w:fill="FFFFFF"/>
                              </w:rPr>
                              <w:t>ntico</w:t>
                            </w:r>
                          </w:p>
                          <w:p w14:paraId="3852ED01" w14:textId="77777777" w:rsidR="00631D21" w:rsidRDefault="00631D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493B67" id="_x0000_t202" coordsize="21600,21600" o:spt="202" path="m,l,21600r21600,l21600,xe">
                <v:stroke joinstyle="miter"/>
                <v:path gradientshapeok="t" o:connecttype="rect"/>
              </v:shapetype>
              <v:shape id="Text Box 2" o:spid="_x0000_s1026" type="#_x0000_t202" style="position:absolute;margin-left:63.05pt;margin-top:1.55pt;width:431.95pt;height: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">
                <v:textbox>
                  <w:txbxContent>
                    <w:p w14:paraId="705EA917" w14:textId="77777777" w:rsidR="00F03716" w:rsidRPr="00146FD5" w:rsidRDefault="00F03716" w:rsidP="00631D21">
                      <w:pPr>
                        <w:tabs>
                          <w:tab w:val="left" w:pos="1134"/>
                        </w:tabs>
                        <w:spacing w:after="0" w:line="240" w:lineRule="auto"/>
                        <w:jc w:val="both"/>
                        <w:rPr>
                          <w:rFonts w:ascii="Garamond" w:hAnsi="Garamond"/>
                          <w:sz w:val="26"/>
                          <w:szCs w:val="26"/>
                        </w:rPr>
                      </w:pPr>
                      <w:r w:rsidRPr="00146FD5">
                        <w:rPr>
                          <w:rFonts w:ascii="Garamond" w:hAnsi="Garamond"/>
                          <w:sz w:val="26"/>
                          <w:szCs w:val="26"/>
                        </w:rPr>
                        <w:t xml:space="preserve">Università degli Studi di Napoli </w:t>
                      </w:r>
                      <w:r w:rsidR="00E50E3B" w:rsidRPr="00146FD5">
                        <w:rPr>
                          <w:rFonts w:ascii="Garamond" w:hAnsi="Garamond"/>
                          <w:sz w:val="26"/>
                          <w:szCs w:val="26"/>
                        </w:rPr>
                        <w:t>Federico II</w:t>
                      </w:r>
                    </w:p>
                    <w:p w14:paraId="7A89C19A" w14:textId="77777777" w:rsidR="00631D21" w:rsidRPr="00146FD5" w:rsidRDefault="00CE5583" w:rsidP="00631D21">
                      <w:pPr>
                        <w:tabs>
                          <w:tab w:val="left" w:pos="1134"/>
                        </w:tabs>
                        <w:spacing w:after="0" w:line="240" w:lineRule="auto"/>
                        <w:jc w:val="both"/>
                        <w:rPr>
                          <w:rFonts w:ascii="Garamond" w:hAnsi="Garamond" w:cs="Arial"/>
                          <w:iCs/>
                          <w:sz w:val="26"/>
                          <w:szCs w:val="26"/>
                          <w:shd w:val="clear" w:color="auto" w:fill="FFFFFF"/>
                        </w:rPr>
                      </w:pPr>
                      <w:r w:rsidRPr="00146FD5">
                        <w:rPr>
                          <w:rFonts w:ascii="Garamond" w:hAnsi="Garamond" w:cs="Arial"/>
                          <w:iCs/>
                          <w:sz w:val="26"/>
                          <w:szCs w:val="26"/>
                          <w:shd w:val="clear" w:color="auto" w:fill="FFFFFF"/>
                        </w:rPr>
                        <w:t>Centro I</w:t>
                      </w:r>
                      <w:r w:rsidR="007F5510" w:rsidRPr="00146FD5">
                        <w:rPr>
                          <w:rFonts w:ascii="Garamond" w:hAnsi="Garamond" w:cs="Arial"/>
                          <w:iCs/>
                          <w:sz w:val="26"/>
                          <w:szCs w:val="26"/>
                          <w:shd w:val="clear" w:color="auto" w:fill="FFFFFF"/>
                        </w:rPr>
                        <w:t>nterdipartimentale “</w:t>
                      </w:r>
                      <w:r w:rsidR="00631D21" w:rsidRPr="00146FD5">
                        <w:rPr>
                          <w:rFonts w:ascii="Garamond" w:hAnsi="Garamond" w:cs="Arial"/>
                          <w:iCs/>
                          <w:sz w:val="26"/>
                          <w:szCs w:val="26"/>
                          <w:shd w:val="clear" w:color="auto" w:fill="FFFFFF"/>
                        </w:rPr>
                        <w:t>Vincenzo Arangio-Ruiz</w:t>
                      </w:r>
                      <w:r w:rsidR="007F5510" w:rsidRPr="00146FD5">
                        <w:rPr>
                          <w:rFonts w:ascii="Garamond" w:hAnsi="Garamond" w:cs="Arial"/>
                          <w:iCs/>
                          <w:sz w:val="26"/>
                          <w:szCs w:val="26"/>
                          <w:shd w:val="clear" w:color="auto" w:fill="FFFFFF"/>
                        </w:rPr>
                        <w:t>”</w:t>
                      </w:r>
                      <w:r w:rsidR="00631D21" w:rsidRPr="00146FD5">
                        <w:rPr>
                          <w:rFonts w:ascii="Garamond" w:hAnsi="Garamond" w:cs="Arial"/>
                          <w:iCs/>
                          <w:sz w:val="26"/>
                          <w:szCs w:val="26"/>
                          <w:shd w:val="clear" w:color="auto" w:fill="FFFFFF"/>
                        </w:rPr>
                        <w:t xml:space="preserve"> </w:t>
                      </w:r>
                    </w:p>
                    <w:p w14:paraId="11D520AB" w14:textId="77777777" w:rsidR="00631D21" w:rsidRPr="00146FD5" w:rsidRDefault="00CE5583" w:rsidP="00631D21">
                      <w:pPr>
                        <w:tabs>
                          <w:tab w:val="left" w:pos="1134"/>
                        </w:tabs>
                        <w:spacing w:after="0" w:line="240" w:lineRule="auto"/>
                        <w:jc w:val="both"/>
                        <w:rPr>
                          <w:rFonts w:ascii="Garamond" w:hAnsi="Garamond" w:cs="Arial"/>
                          <w:iCs/>
                          <w:sz w:val="26"/>
                          <w:szCs w:val="26"/>
                          <w:shd w:val="clear" w:color="auto" w:fill="FFFFFF"/>
                        </w:rPr>
                      </w:pPr>
                      <w:r w:rsidRPr="00146FD5">
                        <w:rPr>
                          <w:rFonts w:ascii="Garamond" w:hAnsi="Garamond" w:cs="Arial"/>
                          <w:iCs/>
                          <w:sz w:val="26"/>
                          <w:szCs w:val="26"/>
                          <w:shd w:val="clear" w:color="auto" w:fill="FFFFFF"/>
                        </w:rPr>
                        <w:t>di Studi Storici e Giuridici sul Mondo A</w:t>
                      </w:r>
                      <w:r w:rsidR="00631D21" w:rsidRPr="00146FD5">
                        <w:rPr>
                          <w:rFonts w:ascii="Garamond" w:hAnsi="Garamond" w:cs="Arial"/>
                          <w:iCs/>
                          <w:sz w:val="26"/>
                          <w:szCs w:val="26"/>
                          <w:shd w:val="clear" w:color="auto" w:fill="FFFFFF"/>
                        </w:rPr>
                        <w:t>ntico</w:t>
                      </w:r>
                    </w:p>
                    <w:p w14:paraId="3852ED01" w14:textId="77777777" w:rsidR="00631D21" w:rsidRDefault="00631D21"/>
                  </w:txbxContent>
                </v:textbox>
              </v:shape>
            </w:pict>
          </mc:Fallback>
        </mc:AlternateContent>
      </w:r>
      <w:r w:rsidR="00631D21" w:rsidRPr="00631D21">
        <w:rPr>
          <w:noProof/>
        </w:rPr>
        <w:drawing>
          <wp:inline distT="0" distB="0" distL="0" distR="0" wp14:anchorId="7478D8C6" wp14:editId="31AE9FA9">
            <wp:extent cx="657019" cy="631455"/>
            <wp:effectExtent l="19050" t="19050" r="9731" b="16245"/>
            <wp:docPr id="9" name="Immagine 5" descr="C:\Users\Paola\Desktop\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aola\Desktop\image.jpeg"/>
                    <pic:cNvPicPr>
                      <a:picLocks noChangeAspect="1" noChangeArrowheads="1"/>
                    </pic:cNvPicPr>
                  </pic:nvPicPr>
                  <pic:blipFill>
                    <a:blip r:embed="rId7" cstate="print"/>
                    <a:srcRect/>
                    <a:stretch>
                      <a:fillRect/>
                    </a:stretch>
                  </pic:blipFill>
                  <pic:spPr bwMode="auto">
                    <a:xfrm>
                      <a:off x="0" y="0"/>
                      <a:ext cx="657019" cy="631455"/>
                    </a:xfrm>
                    <a:prstGeom prst="rect">
                      <a:avLst/>
                    </a:prstGeom>
                    <a:noFill/>
                    <a:ln w="9525">
                      <a:solidFill>
                        <a:schemeClr val="tx1"/>
                      </a:solidFill>
                      <a:miter lim="800000"/>
                      <a:headEnd/>
                      <a:tailEnd/>
                    </a:ln>
                  </pic:spPr>
                </pic:pic>
              </a:graphicData>
            </a:graphic>
          </wp:inline>
        </w:drawing>
      </w:r>
      <w:r w:rsidR="00631D21" w:rsidRPr="00631D21">
        <w:rPr>
          <w:rFonts w:ascii="Garamond" w:hAnsi="Garamond" w:cs="Arial"/>
          <w:iCs/>
          <w:color w:val="333333"/>
          <w:sz w:val="26"/>
          <w:szCs w:val="26"/>
          <w:shd w:val="clear" w:color="auto" w:fill="FFFFFF"/>
        </w:rPr>
        <w:t xml:space="preserve"> </w:t>
      </w:r>
    </w:p>
    <w:p w14:paraId="49CD6AD8" w14:textId="77777777" w:rsidR="00631D21" w:rsidRDefault="00631D21">
      <w:pPr>
        <w:spacing w:after="0" w:line="240" w:lineRule="auto"/>
        <w:ind w:left="1276"/>
      </w:pPr>
    </w:p>
    <w:p w14:paraId="44CD28C0" w14:textId="77777777" w:rsidR="00D50E4A" w:rsidRDefault="00D50E4A" w:rsidP="00D50E4A">
      <w:pPr>
        <w:ind w:left="5664" w:firstLine="708"/>
      </w:pPr>
    </w:p>
    <w:p w14:paraId="7F9B32E8" w14:textId="1EB3BB4E" w:rsidR="00B90946" w:rsidRDefault="00CF73A7" w:rsidP="00B90946">
      <w:pPr>
        <w:spacing w:after="0" w:line="240" w:lineRule="auto"/>
        <w:rPr>
          <w:rFonts w:ascii="Book Antiqua" w:eastAsia="Times New Roman" w:hAnsi="Book Antiqua" w:cs="Book Antiqua"/>
          <w:sz w:val="24"/>
          <w:szCs w:val="24"/>
        </w:rPr>
      </w:pPr>
      <w:r>
        <w:rPr>
          <w:rFonts w:ascii="Book Antiqua" w:eastAsia="Times New Roman" w:hAnsi="Book Antiqua" w:cs="Book Antiqua"/>
          <w:sz w:val="24"/>
          <w:szCs w:val="24"/>
        </w:rPr>
        <w:t xml:space="preserve">PROT. </w:t>
      </w:r>
      <w:r w:rsidR="007E14F8">
        <w:rPr>
          <w:rFonts w:ascii="Book Antiqua" w:eastAsia="Times New Roman" w:hAnsi="Book Antiqua" w:cs="Book Antiqua"/>
          <w:sz w:val="24"/>
          <w:szCs w:val="24"/>
        </w:rPr>
        <w:t xml:space="preserve">24/02/2025 </w:t>
      </w:r>
      <w:r>
        <w:rPr>
          <w:rFonts w:ascii="Book Antiqua" w:eastAsia="Times New Roman" w:hAnsi="Book Antiqua" w:cs="Book Antiqua"/>
          <w:sz w:val="24"/>
          <w:szCs w:val="24"/>
        </w:rPr>
        <w:t xml:space="preserve">NR. </w:t>
      </w:r>
      <w:r w:rsidR="007E14F8">
        <w:rPr>
          <w:rFonts w:ascii="Book Antiqua" w:eastAsia="Times New Roman" w:hAnsi="Book Antiqua" w:cs="Book Antiqua"/>
          <w:sz w:val="24"/>
          <w:szCs w:val="24"/>
        </w:rPr>
        <w:t>2025/0023268</w:t>
      </w:r>
    </w:p>
    <w:p w14:paraId="415E158F" w14:textId="77777777" w:rsidR="00221C73" w:rsidRPr="00B90946" w:rsidRDefault="00221C73" w:rsidP="00B90946">
      <w:pPr>
        <w:spacing w:after="0" w:line="240" w:lineRule="auto"/>
        <w:rPr>
          <w:rFonts w:ascii="Book Antiqua" w:eastAsia="Times New Roman" w:hAnsi="Book Antiqua" w:cs="Book Antiqua"/>
          <w:sz w:val="24"/>
          <w:szCs w:val="24"/>
        </w:rPr>
      </w:pPr>
    </w:p>
    <w:p w14:paraId="2B9A4985" w14:textId="47A39269" w:rsidR="00221C73" w:rsidRPr="00221C73" w:rsidRDefault="00221C73" w:rsidP="00221C73">
      <w:pPr>
        <w:autoSpaceDE w:val="0"/>
        <w:spacing w:line="240" w:lineRule="atLeast"/>
        <w:jc w:val="both"/>
        <w:rPr>
          <w:rFonts w:ascii="Calibri Light" w:hAnsi="Calibri Light" w:cs="Calibri Light"/>
          <w:b/>
          <w:bCs/>
          <w:sz w:val="24"/>
          <w:szCs w:val="24"/>
        </w:rPr>
      </w:pPr>
      <w:bookmarkStart w:id="0" w:name="OLE_LINK9"/>
      <w:bookmarkStart w:id="1" w:name="OLE_LINK10"/>
      <w:bookmarkStart w:id="2" w:name="OLE_LINK13"/>
      <w:r w:rsidRPr="00221C73">
        <w:rPr>
          <w:rFonts w:ascii="Calibri Light" w:hAnsi="Calibri Light" w:cs="Calibri Light"/>
          <w:b/>
          <w:bCs/>
          <w:sz w:val="24"/>
          <w:szCs w:val="24"/>
        </w:rPr>
        <w:t xml:space="preserve">SELEZIONE PUBBLICA PER IL CONFERIMENTO DI </w:t>
      </w:r>
      <w:r w:rsidR="006D7A6C">
        <w:rPr>
          <w:rFonts w:ascii="Calibri Light" w:hAnsi="Calibri Light" w:cs="Calibri Light"/>
          <w:b/>
          <w:bCs/>
          <w:sz w:val="24"/>
          <w:szCs w:val="24"/>
        </w:rPr>
        <w:t xml:space="preserve">N. </w:t>
      </w:r>
      <w:r w:rsidR="003A048D">
        <w:rPr>
          <w:rFonts w:ascii="Calibri Light" w:hAnsi="Calibri Light" w:cs="Calibri Light"/>
          <w:b/>
          <w:bCs/>
          <w:sz w:val="24"/>
          <w:szCs w:val="24"/>
        </w:rPr>
        <w:t>2</w:t>
      </w:r>
      <w:r w:rsidRPr="00221C73">
        <w:rPr>
          <w:rFonts w:ascii="Calibri Light" w:hAnsi="Calibri Light" w:cs="Calibri Light"/>
          <w:b/>
          <w:bCs/>
          <w:sz w:val="24"/>
          <w:szCs w:val="24"/>
        </w:rPr>
        <w:t xml:space="preserve"> INCARIC</w:t>
      </w:r>
      <w:r w:rsidR="003A048D">
        <w:rPr>
          <w:rFonts w:ascii="Calibri Light" w:hAnsi="Calibri Light" w:cs="Calibri Light"/>
          <w:b/>
          <w:bCs/>
          <w:sz w:val="24"/>
          <w:szCs w:val="24"/>
        </w:rPr>
        <w:t>HI</w:t>
      </w:r>
      <w:r w:rsidRPr="00221C73">
        <w:rPr>
          <w:rFonts w:ascii="Calibri Light" w:hAnsi="Calibri Light" w:cs="Calibri Light"/>
          <w:b/>
          <w:bCs/>
          <w:sz w:val="24"/>
          <w:szCs w:val="24"/>
        </w:rPr>
        <w:t xml:space="preserve"> DI PRESTAZIONE OCCASIONALE PRESSO IL CENTRO INTERDIPARTIMENTALE “VINCENZO ARANGIO RUIZ” DELL'UNIVERSITA' DI NAPOLI FEDERICO II</w:t>
      </w:r>
    </w:p>
    <w:bookmarkEnd w:id="0"/>
    <w:bookmarkEnd w:id="1"/>
    <w:bookmarkEnd w:id="2"/>
    <w:p w14:paraId="59034AFB" w14:textId="77777777" w:rsidR="00221C73" w:rsidRPr="00221C73" w:rsidRDefault="00221C73" w:rsidP="00221C73">
      <w:pPr>
        <w:spacing w:line="240" w:lineRule="atLeast"/>
        <w:jc w:val="center"/>
        <w:rPr>
          <w:rFonts w:ascii="Calibri Light" w:hAnsi="Calibri Light" w:cs="Calibri Light"/>
          <w:b/>
          <w:sz w:val="24"/>
          <w:szCs w:val="24"/>
        </w:rPr>
      </w:pPr>
    </w:p>
    <w:p w14:paraId="6E606CF3" w14:textId="77777777" w:rsidR="00221C73" w:rsidRPr="00221C73" w:rsidRDefault="00221C73" w:rsidP="00221C73">
      <w:pPr>
        <w:spacing w:line="240" w:lineRule="atLeast"/>
        <w:jc w:val="center"/>
        <w:rPr>
          <w:rFonts w:ascii="Calibri Light" w:hAnsi="Calibri Light" w:cs="Calibri Light"/>
          <w:b/>
          <w:sz w:val="24"/>
          <w:szCs w:val="24"/>
        </w:rPr>
      </w:pPr>
      <w:r w:rsidRPr="00221C73">
        <w:rPr>
          <w:rFonts w:ascii="Calibri Light" w:hAnsi="Calibri Light" w:cs="Calibri Light"/>
          <w:b/>
          <w:sz w:val="24"/>
          <w:szCs w:val="24"/>
        </w:rPr>
        <w:t>Avviso Pubblico</w:t>
      </w:r>
    </w:p>
    <w:p w14:paraId="58D8FEA7" w14:textId="77777777" w:rsidR="00221C73" w:rsidRPr="00221C73" w:rsidRDefault="00221C73" w:rsidP="00221C73">
      <w:pPr>
        <w:tabs>
          <w:tab w:val="left" w:pos="1560"/>
        </w:tabs>
        <w:spacing w:line="240" w:lineRule="atLeast"/>
        <w:ind w:left="2124" w:right="-2" w:hanging="1556"/>
        <w:jc w:val="both"/>
        <w:rPr>
          <w:rFonts w:ascii="Calibri Light" w:hAnsi="Calibri Light" w:cs="Calibri Light"/>
          <w:sz w:val="24"/>
          <w:szCs w:val="24"/>
        </w:rPr>
      </w:pPr>
      <w:r w:rsidRPr="00221C73">
        <w:rPr>
          <w:rFonts w:ascii="Calibri Light" w:hAnsi="Calibri Light" w:cs="Calibri Light"/>
          <w:b/>
          <w:sz w:val="24"/>
          <w:szCs w:val="24"/>
        </w:rPr>
        <w:t>Visto</w:t>
      </w:r>
      <w:r w:rsidRPr="00221C73">
        <w:rPr>
          <w:rFonts w:ascii="Calibri Light" w:hAnsi="Calibri Light" w:cs="Calibri Light"/>
          <w:sz w:val="24"/>
          <w:szCs w:val="24"/>
        </w:rPr>
        <w:t xml:space="preserve">       </w:t>
      </w:r>
      <w:r w:rsidRPr="00221C73">
        <w:rPr>
          <w:rFonts w:ascii="Calibri Light" w:hAnsi="Calibri Light" w:cs="Calibri Light"/>
          <w:sz w:val="24"/>
          <w:szCs w:val="24"/>
        </w:rPr>
        <w:tab/>
        <w:t xml:space="preserve">         lo Statuto dell’Università degli Studi di Napoli Federico II; </w:t>
      </w:r>
    </w:p>
    <w:p w14:paraId="17AE2EC0" w14:textId="77777777" w:rsidR="00221C73" w:rsidRPr="00221C73" w:rsidRDefault="00221C73" w:rsidP="00221C73">
      <w:pPr>
        <w:tabs>
          <w:tab w:val="left" w:pos="1560"/>
        </w:tabs>
        <w:spacing w:line="240" w:lineRule="atLeast"/>
        <w:ind w:left="2124" w:right="-2" w:hanging="1556"/>
        <w:jc w:val="both"/>
        <w:rPr>
          <w:rFonts w:ascii="Calibri Light" w:hAnsi="Calibri Light" w:cs="Calibri Light"/>
          <w:sz w:val="24"/>
          <w:szCs w:val="24"/>
        </w:rPr>
      </w:pPr>
      <w:r w:rsidRPr="00221C73">
        <w:rPr>
          <w:rFonts w:ascii="Calibri Light" w:hAnsi="Calibri Light" w:cs="Calibri Light"/>
          <w:b/>
          <w:sz w:val="24"/>
          <w:szCs w:val="24"/>
        </w:rPr>
        <w:t>Visto</w:t>
      </w:r>
      <w:r w:rsidRPr="00221C73">
        <w:rPr>
          <w:rFonts w:ascii="Calibri Light" w:hAnsi="Calibri Light" w:cs="Calibri Light"/>
          <w:sz w:val="24"/>
          <w:szCs w:val="24"/>
        </w:rPr>
        <w:t xml:space="preserve">                  l’art. 7, commi 6 e 6bis, del </w:t>
      </w:r>
      <w:proofErr w:type="spellStart"/>
      <w:r w:rsidRPr="00221C73">
        <w:rPr>
          <w:rFonts w:ascii="Calibri Light" w:hAnsi="Calibri Light" w:cs="Calibri Light"/>
          <w:sz w:val="24"/>
          <w:szCs w:val="24"/>
        </w:rPr>
        <w:t>D.Lgs</w:t>
      </w:r>
      <w:proofErr w:type="spellEnd"/>
      <w:r w:rsidRPr="00221C73">
        <w:rPr>
          <w:rFonts w:ascii="Calibri Light" w:hAnsi="Calibri Light" w:cs="Calibri Light"/>
          <w:sz w:val="24"/>
          <w:szCs w:val="24"/>
        </w:rPr>
        <w:t xml:space="preserve"> del 30/03/2001, n. 165 e s.m. i.;</w:t>
      </w:r>
    </w:p>
    <w:p w14:paraId="10444CAD" w14:textId="77777777" w:rsidR="00221C73" w:rsidRPr="00221C73" w:rsidRDefault="00221C73" w:rsidP="00221C73">
      <w:pPr>
        <w:tabs>
          <w:tab w:val="left" w:pos="1560"/>
        </w:tabs>
        <w:spacing w:line="240" w:lineRule="atLeast"/>
        <w:ind w:left="2124" w:right="-2" w:hanging="1556"/>
        <w:jc w:val="both"/>
        <w:rPr>
          <w:rFonts w:ascii="Calibri Light" w:hAnsi="Calibri Light" w:cs="Calibri Light"/>
          <w:sz w:val="24"/>
          <w:szCs w:val="24"/>
        </w:rPr>
      </w:pPr>
      <w:r w:rsidRPr="00221C73">
        <w:rPr>
          <w:rFonts w:ascii="Calibri Light" w:hAnsi="Calibri Light" w:cs="Calibri Light"/>
          <w:b/>
          <w:sz w:val="24"/>
          <w:szCs w:val="24"/>
        </w:rPr>
        <w:t>Visto</w:t>
      </w:r>
      <w:r w:rsidRPr="00221C73">
        <w:rPr>
          <w:rFonts w:ascii="Calibri Light" w:hAnsi="Calibri Light" w:cs="Calibri Light"/>
          <w:sz w:val="24"/>
          <w:szCs w:val="24"/>
        </w:rPr>
        <w:t xml:space="preserve">                  il vigente Regolamento per l’affidamento di incarichi di lavoro autonomo;</w:t>
      </w:r>
    </w:p>
    <w:p w14:paraId="273E42EB" w14:textId="37678933" w:rsidR="00221C73" w:rsidRPr="00221C73" w:rsidRDefault="00221C73" w:rsidP="00221C73">
      <w:pPr>
        <w:tabs>
          <w:tab w:val="left" w:pos="2160"/>
        </w:tabs>
        <w:spacing w:line="240" w:lineRule="atLeast"/>
        <w:ind w:left="2160" w:right="-2" w:hanging="1557"/>
        <w:jc w:val="both"/>
        <w:rPr>
          <w:rFonts w:ascii="Calibri Light" w:hAnsi="Calibri Light" w:cs="Calibri Light"/>
          <w:sz w:val="24"/>
          <w:szCs w:val="24"/>
        </w:rPr>
      </w:pPr>
      <w:r w:rsidRPr="00221C73">
        <w:rPr>
          <w:rFonts w:ascii="Calibri Light" w:hAnsi="Calibri Light" w:cs="Calibri Light"/>
          <w:b/>
          <w:sz w:val="24"/>
          <w:szCs w:val="24"/>
        </w:rPr>
        <w:t>Vista</w:t>
      </w:r>
      <w:r w:rsidRPr="00221C73">
        <w:rPr>
          <w:rFonts w:ascii="Calibri Light" w:hAnsi="Calibri Light" w:cs="Calibri Light"/>
          <w:sz w:val="24"/>
          <w:szCs w:val="24"/>
        </w:rPr>
        <w:t xml:space="preserve">                 </w:t>
      </w:r>
      <w:r w:rsidR="00EF5D34">
        <w:rPr>
          <w:rFonts w:ascii="Calibri Light" w:hAnsi="Calibri Light" w:cs="Calibri Light"/>
          <w:sz w:val="24"/>
          <w:szCs w:val="24"/>
        </w:rPr>
        <w:t xml:space="preserve">   </w:t>
      </w:r>
      <w:r w:rsidRPr="00221C73">
        <w:rPr>
          <w:rFonts w:ascii="Calibri Light" w:hAnsi="Calibri Light" w:cs="Calibri Light"/>
          <w:sz w:val="24"/>
          <w:szCs w:val="24"/>
        </w:rPr>
        <w:t xml:space="preserve">la legge n. 240 del 30/12/2010 e </w:t>
      </w:r>
      <w:proofErr w:type="spellStart"/>
      <w:r w:rsidRPr="00221C73">
        <w:rPr>
          <w:rFonts w:ascii="Calibri Light" w:hAnsi="Calibri Light" w:cs="Calibri Light"/>
          <w:sz w:val="24"/>
          <w:szCs w:val="24"/>
        </w:rPr>
        <w:t>s.m.i.</w:t>
      </w:r>
      <w:proofErr w:type="spellEnd"/>
      <w:r w:rsidRPr="00221C73">
        <w:rPr>
          <w:rFonts w:ascii="Calibri Light" w:hAnsi="Calibri Light" w:cs="Calibri Light"/>
          <w:sz w:val="24"/>
          <w:szCs w:val="24"/>
        </w:rPr>
        <w:t xml:space="preserve"> e, in particolare, l’art. 18, comma 5, il quale ha definito in maniera tassativa, alle lettere a), b), c), d), e), f), i soggetti che possono partecipare ai gruppi e progetti di ricerca delle Università, qualunque ne sia l’Ente finanziatore, e che possono svolgere attività di ricerca presso le Università;</w:t>
      </w:r>
    </w:p>
    <w:p w14:paraId="1A9A0272" w14:textId="2504440A" w:rsidR="00221C73" w:rsidRPr="00221C73" w:rsidRDefault="00221C73" w:rsidP="00221C73">
      <w:pPr>
        <w:tabs>
          <w:tab w:val="left" w:pos="1560"/>
        </w:tabs>
        <w:spacing w:line="240" w:lineRule="atLeast"/>
        <w:ind w:left="2124" w:right="-2" w:hanging="1557"/>
        <w:jc w:val="both"/>
        <w:rPr>
          <w:rFonts w:ascii="Calibri Light" w:hAnsi="Calibri Light" w:cs="Calibri Light"/>
          <w:sz w:val="24"/>
          <w:szCs w:val="24"/>
        </w:rPr>
      </w:pPr>
      <w:r w:rsidRPr="00221C73">
        <w:rPr>
          <w:rFonts w:ascii="Calibri Light" w:hAnsi="Calibri Light" w:cs="Calibri Light"/>
          <w:b/>
          <w:sz w:val="24"/>
          <w:szCs w:val="24"/>
        </w:rPr>
        <w:t>Vista</w:t>
      </w:r>
      <w:r w:rsidRPr="00221C73">
        <w:rPr>
          <w:rFonts w:ascii="Calibri Light" w:hAnsi="Calibri Light" w:cs="Calibri Light"/>
          <w:sz w:val="24"/>
          <w:szCs w:val="24"/>
        </w:rPr>
        <w:t xml:space="preserve">                  </w:t>
      </w:r>
      <w:r w:rsidR="001B0CBA">
        <w:rPr>
          <w:rFonts w:ascii="Calibri Light" w:hAnsi="Calibri Light" w:cs="Calibri Light"/>
          <w:sz w:val="24"/>
          <w:szCs w:val="24"/>
        </w:rPr>
        <w:t xml:space="preserve">  </w:t>
      </w:r>
      <w:r w:rsidRPr="00221C73">
        <w:rPr>
          <w:rFonts w:ascii="Calibri Light" w:hAnsi="Calibri Light" w:cs="Calibri Light"/>
          <w:sz w:val="24"/>
          <w:szCs w:val="24"/>
        </w:rPr>
        <w:t xml:space="preserve">la legge 6/11/2012, n. 190, e </w:t>
      </w:r>
      <w:proofErr w:type="spellStart"/>
      <w:r w:rsidRPr="00221C73">
        <w:rPr>
          <w:rFonts w:ascii="Calibri Light" w:hAnsi="Calibri Light" w:cs="Calibri Light"/>
          <w:sz w:val="24"/>
          <w:szCs w:val="24"/>
        </w:rPr>
        <w:t>s.m.i.</w:t>
      </w:r>
      <w:proofErr w:type="spellEnd"/>
      <w:r w:rsidRPr="00221C73">
        <w:rPr>
          <w:rFonts w:ascii="Calibri Light" w:hAnsi="Calibri Light" w:cs="Calibri Light"/>
          <w:sz w:val="24"/>
          <w:szCs w:val="24"/>
        </w:rPr>
        <w:t xml:space="preserve"> contenente le disposizioni per la prevenzione e la repressione della corruzione e dell’illegalità nella pubblica amministrazione;</w:t>
      </w:r>
    </w:p>
    <w:p w14:paraId="215C976C" w14:textId="055AC6CF" w:rsidR="00221C73" w:rsidRPr="00221C73" w:rsidRDefault="00221C73" w:rsidP="00221C73">
      <w:pPr>
        <w:tabs>
          <w:tab w:val="left" w:pos="2235"/>
        </w:tabs>
        <w:spacing w:line="240" w:lineRule="atLeast"/>
        <w:ind w:left="2124" w:right="-2" w:hanging="1557"/>
        <w:jc w:val="both"/>
        <w:rPr>
          <w:rFonts w:ascii="Calibri Light" w:hAnsi="Calibri Light" w:cs="Calibri Light"/>
          <w:sz w:val="24"/>
          <w:szCs w:val="24"/>
        </w:rPr>
      </w:pPr>
      <w:r w:rsidRPr="00221C73">
        <w:rPr>
          <w:rFonts w:ascii="Calibri Light" w:hAnsi="Calibri Light" w:cs="Calibri Light"/>
          <w:b/>
          <w:sz w:val="24"/>
          <w:szCs w:val="24"/>
        </w:rPr>
        <w:t>Visti</w:t>
      </w:r>
      <w:r w:rsidRPr="00221C73">
        <w:rPr>
          <w:rFonts w:ascii="Calibri Light" w:hAnsi="Calibri Light" w:cs="Calibri Light"/>
          <w:b/>
          <w:sz w:val="24"/>
          <w:szCs w:val="24"/>
        </w:rPr>
        <w:tab/>
      </w:r>
      <w:r w:rsidRPr="00221C73">
        <w:rPr>
          <w:rFonts w:ascii="Calibri Light" w:hAnsi="Calibri Light" w:cs="Calibri Light"/>
          <w:sz w:val="24"/>
          <w:szCs w:val="24"/>
        </w:rPr>
        <w:t>rispettivamente il Codice di Comportamento Nazionale, emanato con DPR</w:t>
      </w:r>
      <w:r w:rsidR="00047C97">
        <w:rPr>
          <w:rFonts w:ascii="Calibri Light" w:hAnsi="Calibri Light" w:cs="Calibri Light"/>
          <w:sz w:val="24"/>
          <w:szCs w:val="24"/>
        </w:rPr>
        <w:t>.</w:t>
      </w:r>
      <w:r w:rsidRPr="00221C73">
        <w:rPr>
          <w:rFonts w:ascii="Calibri Light" w:hAnsi="Calibri Light" w:cs="Calibri Light"/>
          <w:sz w:val="24"/>
          <w:szCs w:val="24"/>
        </w:rPr>
        <w:t xml:space="preserve"> n. 62 del 16/4/2013 e il vigente Codice di Comportamento dell’Ateneo;</w:t>
      </w:r>
    </w:p>
    <w:p w14:paraId="7829D310" w14:textId="77777777" w:rsidR="00221C73" w:rsidRPr="00221C73" w:rsidRDefault="00221C73" w:rsidP="00221C73">
      <w:pPr>
        <w:tabs>
          <w:tab w:val="left" w:pos="2235"/>
        </w:tabs>
        <w:spacing w:line="240" w:lineRule="atLeast"/>
        <w:ind w:left="2124" w:right="-2" w:hanging="1557"/>
        <w:jc w:val="both"/>
        <w:rPr>
          <w:rFonts w:ascii="Calibri Light" w:hAnsi="Calibri Light" w:cs="Calibri Light"/>
          <w:sz w:val="24"/>
          <w:szCs w:val="24"/>
        </w:rPr>
      </w:pPr>
      <w:r w:rsidRPr="00221C73">
        <w:rPr>
          <w:rFonts w:ascii="Calibri Light" w:hAnsi="Calibri Light" w:cs="Calibri Light"/>
          <w:b/>
          <w:sz w:val="24"/>
          <w:szCs w:val="24"/>
        </w:rPr>
        <w:t>Visto</w:t>
      </w:r>
      <w:r w:rsidRPr="00221C73">
        <w:rPr>
          <w:rFonts w:ascii="Calibri Light" w:hAnsi="Calibri Light" w:cs="Calibri Light"/>
          <w:sz w:val="24"/>
          <w:szCs w:val="24"/>
        </w:rPr>
        <w:tab/>
        <w:t>il Piano Triennale di Prevenzione della Corruzione di Ateneo, nel tempo vigente;</w:t>
      </w:r>
    </w:p>
    <w:p w14:paraId="5CD7C1AF" w14:textId="164C0680" w:rsidR="00221C73" w:rsidRPr="00221C73" w:rsidRDefault="00221C73" w:rsidP="005F21F4">
      <w:pPr>
        <w:tabs>
          <w:tab w:val="left" w:pos="2235"/>
        </w:tabs>
        <w:spacing w:line="240" w:lineRule="atLeast"/>
        <w:ind w:left="2124" w:right="-2" w:hanging="1557"/>
        <w:jc w:val="both"/>
        <w:rPr>
          <w:rFonts w:ascii="Calibri Light" w:hAnsi="Calibri Light" w:cs="Calibri Light"/>
          <w:sz w:val="24"/>
          <w:szCs w:val="24"/>
        </w:rPr>
      </w:pPr>
      <w:r w:rsidRPr="00221C73">
        <w:rPr>
          <w:rFonts w:ascii="Calibri Light" w:hAnsi="Calibri Light" w:cs="Calibri Light"/>
          <w:b/>
          <w:sz w:val="24"/>
          <w:szCs w:val="24"/>
        </w:rPr>
        <w:t>Accertata</w:t>
      </w:r>
      <w:r w:rsidRPr="00221C73">
        <w:rPr>
          <w:rFonts w:ascii="Calibri Light" w:hAnsi="Calibri Light" w:cs="Calibri Light"/>
          <w:sz w:val="24"/>
          <w:szCs w:val="24"/>
        </w:rPr>
        <w:tab/>
        <w:t>da parte dell’Università degli Studi di Napoli Federico II, Centro Interdipartimentale “Vincenzo Arangio Ruiz”, la sussistenza di tutti i presupposti di legittimità nonché delle condizioni richieste dal regolamento vigente in materia</w:t>
      </w:r>
    </w:p>
    <w:p w14:paraId="5C2E49E3" w14:textId="0F4E8C68" w:rsidR="00221C73" w:rsidRPr="00221C73" w:rsidRDefault="00221C73" w:rsidP="00221C73">
      <w:pPr>
        <w:tabs>
          <w:tab w:val="left" w:pos="1560"/>
        </w:tabs>
        <w:spacing w:line="240" w:lineRule="atLeast"/>
        <w:ind w:left="2124" w:right="-2" w:hanging="1556"/>
        <w:jc w:val="both"/>
        <w:rPr>
          <w:rFonts w:ascii="Calibri Light" w:hAnsi="Calibri Light" w:cs="Calibri Light"/>
          <w:bCs/>
          <w:sz w:val="24"/>
          <w:szCs w:val="24"/>
        </w:rPr>
      </w:pPr>
      <w:r w:rsidRPr="00221C73">
        <w:rPr>
          <w:rFonts w:ascii="Calibri Light" w:hAnsi="Calibri Light" w:cs="Calibri Light"/>
          <w:b/>
          <w:sz w:val="24"/>
          <w:szCs w:val="24"/>
        </w:rPr>
        <w:t xml:space="preserve">Considerata </w:t>
      </w:r>
      <w:r w:rsidRPr="00221C73">
        <w:rPr>
          <w:rFonts w:ascii="Calibri Light" w:hAnsi="Calibri Light" w:cs="Calibri Light"/>
          <w:sz w:val="24"/>
          <w:szCs w:val="24"/>
        </w:rPr>
        <w:tab/>
        <w:t xml:space="preserve">la necessità di </w:t>
      </w:r>
      <w:r w:rsidRPr="00221C73">
        <w:rPr>
          <w:rFonts w:ascii="Calibri Light" w:hAnsi="Calibri Light" w:cs="Calibri Light"/>
          <w:bCs/>
          <w:sz w:val="24"/>
          <w:szCs w:val="24"/>
        </w:rPr>
        <w:t xml:space="preserve">attività inerenti </w:t>
      </w:r>
      <w:bookmarkStart w:id="3" w:name="_Hlk98314917"/>
      <w:bookmarkStart w:id="4" w:name="_Hlk127952763"/>
      <w:proofErr w:type="gramStart"/>
      <w:r w:rsidRPr="00221C73">
        <w:rPr>
          <w:rFonts w:ascii="Calibri Light" w:hAnsi="Calibri Light" w:cs="Calibri Light"/>
          <w:color w:val="000000"/>
          <w:sz w:val="24"/>
          <w:szCs w:val="24"/>
          <w:shd w:val="clear" w:color="auto" w:fill="FFFFFF"/>
        </w:rPr>
        <w:t>il</w:t>
      </w:r>
      <w:proofErr w:type="gramEnd"/>
      <w:r w:rsidRPr="00221C73">
        <w:rPr>
          <w:rFonts w:ascii="Calibri Light" w:hAnsi="Calibri Light" w:cs="Calibri Light"/>
          <w:color w:val="000000"/>
          <w:sz w:val="24"/>
          <w:szCs w:val="24"/>
          <w:shd w:val="clear" w:color="auto" w:fill="FFFFFF"/>
        </w:rPr>
        <w:t xml:space="preserve"> supporto: 1) </w:t>
      </w:r>
      <w:bookmarkStart w:id="5" w:name="_Hlk155685985"/>
      <w:r w:rsidRPr="00221C73">
        <w:rPr>
          <w:rFonts w:ascii="Calibri Light" w:hAnsi="Calibri Light" w:cs="Calibri Light"/>
          <w:color w:val="000000"/>
          <w:sz w:val="24"/>
          <w:szCs w:val="24"/>
          <w:shd w:val="clear" w:color="auto" w:fill="FFFFFF"/>
        </w:rPr>
        <w:t>a</w:t>
      </w:r>
      <w:r w:rsidRPr="00221C73">
        <w:rPr>
          <w:rFonts w:ascii="Calibri Light" w:eastAsia="Times New Roman" w:hAnsi="Calibri Light" w:cs="Calibri Light"/>
          <w:color w:val="000000"/>
          <w:sz w:val="24"/>
          <w:szCs w:val="24"/>
          <w:shd w:val="clear" w:color="auto" w:fill="FFFFFF"/>
        </w:rPr>
        <w:t xml:space="preserve">lla segreteria, della sede di Roma, Palazzo Baleani; 2) </w:t>
      </w:r>
      <w:r w:rsidR="006D7A6C">
        <w:rPr>
          <w:rFonts w:ascii="Calibri Light" w:eastAsia="Times New Roman" w:hAnsi="Calibri Light" w:cs="Calibri Light"/>
          <w:color w:val="000000"/>
          <w:sz w:val="24"/>
          <w:szCs w:val="24"/>
          <w:shd w:val="clear" w:color="auto" w:fill="FFFFFF"/>
        </w:rPr>
        <w:t>alla g</w:t>
      </w:r>
      <w:r w:rsidRPr="00221C73">
        <w:rPr>
          <w:rFonts w:ascii="Calibri Light" w:eastAsia="Times New Roman" w:hAnsi="Calibri Light" w:cs="Calibri Light"/>
          <w:color w:val="000000"/>
          <w:sz w:val="24"/>
          <w:szCs w:val="24"/>
          <w:shd w:val="clear" w:color="auto" w:fill="FFFFFF"/>
        </w:rPr>
        <w:t>estione del bando ‘Workshop’ per le Giornate CUIA in Argentina 202</w:t>
      </w:r>
      <w:r w:rsidR="005F21F4">
        <w:rPr>
          <w:rFonts w:ascii="Calibri Light" w:eastAsia="Times New Roman" w:hAnsi="Calibri Light" w:cs="Calibri Light"/>
          <w:color w:val="000000"/>
          <w:sz w:val="24"/>
          <w:szCs w:val="24"/>
          <w:shd w:val="clear" w:color="auto" w:fill="FFFFFF"/>
        </w:rPr>
        <w:t>5</w:t>
      </w:r>
      <w:r w:rsidRPr="00221C73">
        <w:rPr>
          <w:rFonts w:ascii="Calibri Light" w:eastAsia="Times New Roman" w:hAnsi="Calibri Light" w:cs="Calibri Light"/>
          <w:color w:val="000000"/>
          <w:sz w:val="24"/>
          <w:szCs w:val="24"/>
          <w:shd w:val="clear" w:color="auto" w:fill="FFFFFF"/>
        </w:rPr>
        <w:t>, nell’ambito del Progetto CUIA</w:t>
      </w:r>
      <w:bookmarkEnd w:id="3"/>
      <w:bookmarkEnd w:id="4"/>
      <w:bookmarkEnd w:id="5"/>
      <w:r w:rsidRPr="00221C73">
        <w:rPr>
          <w:rFonts w:ascii="Calibri Light" w:hAnsi="Calibri Light" w:cs="Calibri Light"/>
          <w:color w:val="000000"/>
          <w:sz w:val="24"/>
          <w:szCs w:val="24"/>
          <w:shd w:val="clear" w:color="auto" w:fill="FFFFFF"/>
        </w:rPr>
        <w:t>;</w:t>
      </w:r>
      <w:r w:rsidRPr="00221C73">
        <w:rPr>
          <w:rFonts w:ascii="Calibri Light" w:hAnsi="Calibri Light" w:cs="Calibri Light"/>
          <w:bCs/>
          <w:sz w:val="24"/>
          <w:szCs w:val="24"/>
        </w:rPr>
        <w:t xml:space="preserve"> </w:t>
      </w:r>
    </w:p>
    <w:p w14:paraId="76D57835" w14:textId="0FD7F1BF" w:rsidR="00221C73" w:rsidRPr="00221C73" w:rsidRDefault="00221C73" w:rsidP="00221C73">
      <w:pPr>
        <w:tabs>
          <w:tab w:val="left" w:pos="1560"/>
        </w:tabs>
        <w:spacing w:line="240" w:lineRule="atLeast"/>
        <w:ind w:left="2124" w:right="-2" w:hanging="1556"/>
        <w:jc w:val="both"/>
        <w:rPr>
          <w:rFonts w:ascii="Calibri Light" w:hAnsi="Calibri Light" w:cs="Calibri Light"/>
          <w:b/>
          <w:sz w:val="24"/>
          <w:szCs w:val="24"/>
        </w:rPr>
      </w:pPr>
      <w:r w:rsidRPr="00221C73">
        <w:rPr>
          <w:rFonts w:ascii="Calibri Light" w:hAnsi="Calibri Light" w:cs="Calibri Light"/>
          <w:b/>
          <w:sz w:val="24"/>
          <w:szCs w:val="24"/>
        </w:rPr>
        <w:t xml:space="preserve">Considerato      </w:t>
      </w:r>
      <w:r w:rsidRPr="00221C73">
        <w:rPr>
          <w:rFonts w:ascii="Calibri Light" w:hAnsi="Calibri Light" w:cs="Calibri Light"/>
          <w:sz w:val="24"/>
          <w:szCs w:val="24"/>
        </w:rPr>
        <w:t>che, come esplicitato nel</w:t>
      </w:r>
      <w:r w:rsidR="003A048D">
        <w:rPr>
          <w:rFonts w:ascii="Calibri Light" w:hAnsi="Calibri Light" w:cs="Calibri Light"/>
          <w:sz w:val="24"/>
          <w:szCs w:val="24"/>
        </w:rPr>
        <w:t xml:space="preserve"> preavviso l’emanazione del bando</w:t>
      </w:r>
      <w:r w:rsidR="003A048D" w:rsidRPr="003A048D">
        <w:rPr>
          <w:rFonts w:ascii="Calibri Light" w:hAnsi="Calibri Light" w:cs="Calibri Light"/>
          <w:sz w:val="24"/>
          <w:szCs w:val="24"/>
        </w:rPr>
        <w:t xml:space="preserve"> verrà sottoposta alla ratifica del Consiglio del Centro Interdipartimentale “Vincenzo Arangio Ruiz” di Studi Storici e Giuridici sul Mondo Antico</w:t>
      </w:r>
      <w:r w:rsidR="003A048D">
        <w:rPr>
          <w:rFonts w:ascii="Calibri Light" w:hAnsi="Calibri Light" w:cs="Calibri Light"/>
          <w:sz w:val="24"/>
          <w:szCs w:val="24"/>
        </w:rPr>
        <w:t xml:space="preserve"> e</w:t>
      </w:r>
      <w:r w:rsidRPr="00221C73">
        <w:rPr>
          <w:rFonts w:ascii="Calibri Light" w:hAnsi="Calibri Light" w:cs="Calibri Light"/>
          <w:sz w:val="24"/>
          <w:szCs w:val="24"/>
        </w:rPr>
        <w:t xml:space="preserve"> </w:t>
      </w:r>
      <w:r w:rsidRPr="00221C73">
        <w:rPr>
          <w:rFonts w:ascii="Calibri Light" w:hAnsi="Calibri Light" w:cs="Calibri Light"/>
          <w:bCs/>
          <w:sz w:val="24"/>
          <w:szCs w:val="24"/>
        </w:rPr>
        <w:t xml:space="preserve">alla copertura della spesa necessaria si provvederà con i fondi iscritti nell’ambito </w:t>
      </w:r>
      <w:r w:rsidRPr="00221C73">
        <w:rPr>
          <w:rFonts w:ascii="Calibri Light" w:hAnsi="Calibri Light" w:cs="Calibri Light"/>
          <w:sz w:val="24"/>
          <w:szCs w:val="24"/>
        </w:rPr>
        <w:t xml:space="preserve">del Progetto </w:t>
      </w:r>
      <w:bookmarkStart w:id="6" w:name="_Hlk155685945"/>
      <w:r w:rsidRPr="00221C73">
        <w:rPr>
          <w:rFonts w:ascii="Calibri Light" w:hAnsi="Calibri Light" w:cs="Calibri Light"/>
          <w:sz w:val="24"/>
          <w:szCs w:val="24"/>
        </w:rPr>
        <w:t>290120- CISRUIZ-DIRCUIA2</w:t>
      </w:r>
      <w:bookmarkEnd w:id="6"/>
      <w:r w:rsidR="003A048D">
        <w:rPr>
          <w:rFonts w:ascii="Calibri Light" w:hAnsi="Calibri Light" w:cs="Calibri Light"/>
          <w:sz w:val="24"/>
          <w:szCs w:val="24"/>
        </w:rPr>
        <w:t>4</w:t>
      </w:r>
      <w:r w:rsidRPr="00221C73">
        <w:rPr>
          <w:rFonts w:ascii="Calibri Light" w:hAnsi="Calibri Light" w:cs="Calibri Light"/>
          <w:sz w:val="24"/>
          <w:szCs w:val="24"/>
        </w:rPr>
        <w:t>, Coordinatore Prof.ssa Carla Masi</w:t>
      </w:r>
      <w:bookmarkStart w:id="7" w:name="_Hlk129158310"/>
      <w:r w:rsidRPr="00221C73">
        <w:rPr>
          <w:rFonts w:ascii="Calibri Light" w:hAnsi="Calibri Light" w:cs="Calibri Light"/>
          <w:sz w:val="24"/>
          <w:szCs w:val="24"/>
        </w:rPr>
        <w:t>;</w:t>
      </w:r>
      <w:bookmarkEnd w:id="7"/>
    </w:p>
    <w:p w14:paraId="767174EC" w14:textId="77777777" w:rsidR="00221C73" w:rsidRPr="00221C73" w:rsidRDefault="00221C73" w:rsidP="00221C73">
      <w:pPr>
        <w:tabs>
          <w:tab w:val="left" w:pos="1560"/>
        </w:tabs>
        <w:spacing w:line="240" w:lineRule="atLeast"/>
        <w:ind w:left="2173" w:right="-2" w:hanging="1605"/>
        <w:jc w:val="both"/>
        <w:rPr>
          <w:rFonts w:ascii="Calibri Light" w:hAnsi="Calibri Light" w:cs="Calibri Light"/>
          <w:sz w:val="24"/>
          <w:szCs w:val="24"/>
        </w:rPr>
      </w:pPr>
      <w:r w:rsidRPr="00221C73">
        <w:rPr>
          <w:rFonts w:ascii="Calibri Light" w:hAnsi="Calibri Light" w:cs="Calibri Light"/>
          <w:b/>
          <w:sz w:val="24"/>
          <w:szCs w:val="24"/>
        </w:rPr>
        <w:lastRenderedPageBreak/>
        <w:t xml:space="preserve">Considerata        </w:t>
      </w:r>
      <w:r w:rsidRPr="00221C73">
        <w:rPr>
          <w:rFonts w:ascii="Calibri Light" w:hAnsi="Calibri Light" w:cs="Calibri Light"/>
          <w:sz w:val="24"/>
          <w:szCs w:val="24"/>
        </w:rPr>
        <w:t>la straordinarietà e la temporaneità della prestazione;</w:t>
      </w:r>
    </w:p>
    <w:p w14:paraId="02B2F74B" w14:textId="77777777" w:rsidR="00221C73" w:rsidRPr="00221C73" w:rsidRDefault="00221C73" w:rsidP="00221C73">
      <w:pPr>
        <w:spacing w:line="240" w:lineRule="atLeast"/>
        <w:ind w:right="-2" w:firstLine="568"/>
        <w:jc w:val="center"/>
        <w:rPr>
          <w:rFonts w:ascii="Calibri Light" w:hAnsi="Calibri Light" w:cs="Calibri Light"/>
          <w:b/>
          <w:sz w:val="24"/>
          <w:szCs w:val="24"/>
        </w:rPr>
      </w:pPr>
      <w:r w:rsidRPr="00221C73">
        <w:rPr>
          <w:rFonts w:ascii="Calibri Light" w:hAnsi="Calibri Light" w:cs="Calibri Light"/>
          <w:b/>
          <w:sz w:val="24"/>
          <w:szCs w:val="24"/>
        </w:rPr>
        <w:t>DECRETA</w:t>
      </w:r>
    </w:p>
    <w:p w14:paraId="26C5AEB9" w14:textId="77777777" w:rsidR="00221C73" w:rsidRPr="00221C73" w:rsidRDefault="00221C73" w:rsidP="00221C73">
      <w:pPr>
        <w:spacing w:line="240" w:lineRule="atLeast"/>
        <w:ind w:right="-2" w:firstLine="568"/>
        <w:jc w:val="center"/>
        <w:outlineLvl w:val="0"/>
        <w:rPr>
          <w:rFonts w:ascii="Calibri Light" w:hAnsi="Calibri Light" w:cs="Calibri Light"/>
          <w:b/>
          <w:sz w:val="24"/>
          <w:szCs w:val="24"/>
        </w:rPr>
      </w:pPr>
      <w:r w:rsidRPr="00221C73">
        <w:rPr>
          <w:rFonts w:ascii="Calibri Light" w:hAnsi="Calibri Light" w:cs="Calibri Light"/>
          <w:b/>
          <w:sz w:val="24"/>
          <w:szCs w:val="24"/>
        </w:rPr>
        <w:t>Art. 1</w:t>
      </w:r>
    </w:p>
    <w:p w14:paraId="08CCA4B6" w14:textId="2B69B115" w:rsidR="00221C73" w:rsidRPr="00221C73" w:rsidRDefault="00A805E1" w:rsidP="00221C73">
      <w:pPr>
        <w:spacing w:line="240" w:lineRule="atLeast"/>
        <w:jc w:val="both"/>
        <w:rPr>
          <w:rFonts w:ascii="Calibri Light" w:hAnsi="Calibri Light" w:cs="Calibri Light"/>
          <w:sz w:val="24"/>
          <w:szCs w:val="24"/>
        </w:rPr>
      </w:pPr>
      <w:r>
        <w:rPr>
          <w:rFonts w:ascii="Calibri Light" w:hAnsi="Calibri Light" w:cs="Calibri Light"/>
          <w:sz w:val="24"/>
          <w:szCs w:val="24"/>
        </w:rPr>
        <w:t xml:space="preserve">    </w:t>
      </w:r>
      <w:r w:rsidR="00221C73" w:rsidRPr="00221C73">
        <w:rPr>
          <w:rFonts w:ascii="Calibri Light" w:hAnsi="Calibri Light" w:cs="Calibri Light"/>
          <w:sz w:val="24"/>
          <w:szCs w:val="24"/>
        </w:rPr>
        <w:t xml:space="preserve">È indetta, una procedura di valutazione comparativa finalizzata al conferimento, mediante stipula di contratto privato, di n. </w:t>
      </w:r>
      <w:r w:rsidR="003A048D">
        <w:rPr>
          <w:rFonts w:ascii="Calibri Light" w:hAnsi="Calibri Light" w:cs="Calibri Light"/>
          <w:sz w:val="24"/>
          <w:szCs w:val="24"/>
        </w:rPr>
        <w:t>2</w:t>
      </w:r>
      <w:r w:rsidR="00221C73" w:rsidRPr="00221C73">
        <w:rPr>
          <w:rFonts w:ascii="Calibri Light" w:hAnsi="Calibri Light" w:cs="Calibri Light"/>
          <w:sz w:val="24"/>
          <w:szCs w:val="24"/>
        </w:rPr>
        <w:t xml:space="preserve"> incaric</w:t>
      </w:r>
      <w:r w:rsidR="003A048D">
        <w:rPr>
          <w:rFonts w:ascii="Calibri Light" w:hAnsi="Calibri Light" w:cs="Calibri Light"/>
          <w:sz w:val="24"/>
          <w:szCs w:val="24"/>
        </w:rPr>
        <w:t>hi</w:t>
      </w:r>
      <w:r w:rsidR="00221C73" w:rsidRPr="00221C73">
        <w:rPr>
          <w:rFonts w:ascii="Calibri Light" w:hAnsi="Calibri Light" w:cs="Calibri Light"/>
          <w:sz w:val="24"/>
          <w:szCs w:val="24"/>
        </w:rPr>
        <w:t xml:space="preserve"> di lavoro autonomo di natura occasionale, </w:t>
      </w:r>
      <w:bookmarkStart w:id="8" w:name="OLE_LINK1"/>
      <w:bookmarkStart w:id="9" w:name="OLE_LINK2"/>
      <w:r w:rsidR="00221C73" w:rsidRPr="00221C73">
        <w:rPr>
          <w:rFonts w:ascii="Calibri Light" w:hAnsi="Calibri Light" w:cs="Calibri Light"/>
          <w:sz w:val="24"/>
          <w:szCs w:val="24"/>
        </w:rPr>
        <w:t>da attivarsi sui fondi del Progetto 290120- CISRUIZ-DIRCUIA2</w:t>
      </w:r>
      <w:r w:rsidR="003A048D">
        <w:rPr>
          <w:rFonts w:ascii="Calibri Light" w:hAnsi="Calibri Light" w:cs="Calibri Light"/>
          <w:sz w:val="24"/>
          <w:szCs w:val="24"/>
        </w:rPr>
        <w:t>4</w:t>
      </w:r>
      <w:r w:rsidR="00221C73" w:rsidRPr="00221C73">
        <w:rPr>
          <w:rFonts w:ascii="Calibri Light" w:hAnsi="Calibri Light" w:cs="Calibri Light"/>
          <w:sz w:val="24"/>
          <w:szCs w:val="24"/>
        </w:rPr>
        <w:t>, Coordinatore Prof.ssa Carla Masi;</w:t>
      </w:r>
    </w:p>
    <w:bookmarkEnd w:id="8"/>
    <w:bookmarkEnd w:id="9"/>
    <w:p w14:paraId="2DD798C2" w14:textId="2546E510" w:rsidR="00221C73" w:rsidRPr="00221C73" w:rsidRDefault="00A805E1" w:rsidP="00221C73">
      <w:pPr>
        <w:spacing w:line="240" w:lineRule="atLeast"/>
        <w:jc w:val="both"/>
        <w:rPr>
          <w:rFonts w:ascii="Calibri Light" w:hAnsi="Calibri Light" w:cs="Calibri Light"/>
          <w:sz w:val="24"/>
          <w:szCs w:val="24"/>
        </w:rPr>
      </w:pPr>
      <w:r>
        <w:rPr>
          <w:rFonts w:ascii="Calibri Light" w:hAnsi="Calibri Light" w:cs="Calibri Light"/>
          <w:sz w:val="24"/>
          <w:szCs w:val="24"/>
        </w:rPr>
        <w:t xml:space="preserve">     </w:t>
      </w:r>
      <w:r w:rsidR="00221C73" w:rsidRPr="00221C73">
        <w:rPr>
          <w:rFonts w:ascii="Calibri Light" w:hAnsi="Calibri Light" w:cs="Calibri Light"/>
          <w:sz w:val="24"/>
          <w:szCs w:val="24"/>
        </w:rPr>
        <w:t xml:space="preserve">La presente procedura di valutazione comparativa sarà resa nota per almeno </w:t>
      </w:r>
      <w:proofErr w:type="gramStart"/>
      <w:r w:rsidR="00221C73" w:rsidRPr="00221C73">
        <w:rPr>
          <w:rFonts w:ascii="Calibri Light" w:hAnsi="Calibri Light" w:cs="Calibri Light"/>
          <w:sz w:val="24"/>
          <w:szCs w:val="24"/>
        </w:rPr>
        <w:t>10</w:t>
      </w:r>
      <w:proofErr w:type="gramEnd"/>
      <w:r w:rsidR="00221C73" w:rsidRPr="00221C73">
        <w:rPr>
          <w:rFonts w:ascii="Calibri Light" w:hAnsi="Calibri Light" w:cs="Calibri Light"/>
          <w:sz w:val="24"/>
          <w:szCs w:val="24"/>
        </w:rPr>
        <w:t xml:space="preserve"> giorni lavorativi mediante pubblicazione sul sito web di Ateneo.</w:t>
      </w:r>
    </w:p>
    <w:p w14:paraId="430C1E9F" w14:textId="77777777" w:rsidR="00221C73" w:rsidRPr="00221C73" w:rsidRDefault="00221C73" w:rsidP="00221C73">
      <w:pPr>
        <w:spacing w:line="240" w:lineRule="atLeast"/>
        <w:ind w:right="-2" w:firstLine="568"/>
        <w:jc w:val="center"/>
        <w:rPr>
          <w:rFonts w:ascii="Calibri Light" w:hAnsi="Calibri Light" w:cs="Calibri Light"/>
          <w:b/>
          <w:sz w:val="24"/>
          <w:szCs w:val="24"/>
        </w:rPr>
      </w:pPr>
      <w:r w:rsidRPr="00221C73">
        <w:rPr>
          <w:rFonts w:ascii="Calibri Light" w:hAnsi="Calibri Light" w:cs="Calibri Light"/>
          <w:b/>
          <w:sz w:val="24"/>
          <w:szCs w:val="24"/>
        </w:rPr>
        <w:t>Art. 2</w:t>
      </w:r>
    </w:p>
    <w:p w14:paraId="42FF92ED" w14:textId="304CD83A" w:rsidR="00221C73" w:rsidRPr="00221C73" w:rsidRDefault="00A805E1" w:rsidP="00221C73">
      <w:pPr>
        <w:spacing w:line="240" w:lineRule="atLeast"/>
        <w:jc w:val="both"/>
        <w:rPr>
          <w:rFonts w:ascii="Calibri Light" w:hAnsi="Calibri Light" w:cs="Calibri Light"/>
          <w:sz w:val="24"/>
          <w:szCs w:val="24"/>
        </w:rPr>
      </w:pPr>
      <w:r>
        <w:rPr>
          <w:rFonts w:ascii="Calibri Light" w:hAnsi="Calibri Light" w:cs="Calibri Light"/>
          <w:sz w:val="24"/>
          <w:szCs w:val="24"/>
        </w:rPr>
        <w:t xml:space="preserve">    </w:t>
      </w:r>
      <w:r w:rsidR="00221C73" w:rsidRPr="00221C73">
        <w:rPr>
          <w:rFonts w:ascii="Calibri Light" w:hAnsi="Calibri Light" w:cs="Calibri Light"/>
          <w:sz w:val="24"/>
          <w:szCs w:val="24"/>
        </w:rPr>
        <w:t>Oggetto de</w:t>
      </w:r>
      <w:r w:rsidR="003A048D">
        <w:rPr>
          <w:rFonts w:ascii="Calibri Light" w:hAnsi="Calibri Light" w:cs="Calibri Light"/>
          <w:sz w:val="24"/>
          <w:szCs w:val="24"/>
        </w:rPr>
        <w:t xml:space="preserve">gli </w:t>
      </w:r>
      <w:r w:rsidR="00221C73" w:rsidRPr="00221C73">
        <w:rPr>
          <w:rFonts w:ascii="Calibri Light" w:hAnsi="Calibri Light" w:cs="Calibri Light"/>
          <w:sz w:val="24"/>
          <w:szCs w:val="24"/>
        </w:rPr>
        <w:t>incaric</w:t>
      </w:r>
      <w:r w:rsidR="003A048D">
        <w:rPr>
          <w:rFonts w:ascii="Calibri Light" w:hAnsi="Calibri Light" w:cs="Calibri Light"/>
          <w:sz w:val="24"/>
          <w:szCs w:val="24"/>
        </w:rPr>
        <w:t>hi</w:t>
      </w:r>
      <w:r w:rsidR="00221C73" w:rsidRPr="00221C73">
        <w:rPr>
          <w:rFonts w:ascii="Calibri Light" w:hAnsi="Calibri Light" w:cs="Calibri Light"/>
          <w:sz w:val="24"/>
          <w:szCs w:val="24"/>
        </w:rPr>
        <w:t>, riguarda</w:t>
      </w:r>
      <w:bookmarkStart w:id="10" w:name="_Hlk54779793"/>
      <w:r w:rsidR="00A40DD6">
        <w:rPr>
          <w:rFonts w:ascii="Calibri Light" w:hAnsi="Calibri Light" w:cs="Calibri Light"/>
          <w:sz w:val="24"/>
          <w:szCs w:val="24"/>
        </w:rPr>
        <w:t>: 1) le</w:t>
      </w:r>
      <w:r w:rsidR="00221C73" w:rsidRPr="00221C73">
        <w:rPr>
          <w:rFonts w:ascii="Calibri Light" w:hAnsi="Calibri Light" w:cs="Calibri Light"/>
          <w:color w:val="000000"/>
          <w:sz w:val="24"/>
          <w:szCs w:val="24"/>
          <w:shd w:val="clear" w:color="auto" w:fill="FFFFFF"/>
        </w:rPr>
        <w:t xml:space="preserve"> attività di supporto </w:t>
      </w:r>
      <w:bookmarkStart w:id="11" w:name="_Hlk155693489"/>
      <w:r w:rsidR="00221C73" w:rsidRPr="00221C73">
        <w:rPr>
          <w:rFonts w:ascii="Calibri Light" w:hAnsi="Calibri Light" w:cs="Calibri Light"/>
          <w:color w:val="000000"/>
          <w:sz w:val="24"/>
          <w:szCs w:val="24"/>
          <w:shd w:val="clear" w:color="auto" w:fill="FFFFFF"/>
        </w:rPr>
        <w:t>a</w:t>
      </w:r>
      <w:r w:rsidR="00221C73" w:rsidRPr="00221C73">
        <w:rPr>
          <w:rFonts w:ascii="Calibri Light" w:eastAsia="Times New Roman" w:hAnsi="Calibri Light" w:cs="Calibri Light"/>
          <w:color w:val="000000"/>
          <w:sz w:val="24"/>
          <w:szCs w:val="24"/>
          <w:shd w:val="clear" w:color="auto" w:fill="FFFFFF"/>
        </w:rPr>
        <w:t xml:space="preserve">lla segreteria, della sede di Roma, Palazzo Baleani; 2) </w:t>
      </w:r>
      <w:r w:rsidR="00A02FA8">
        <w:rPr>
          <w:rFonts w:ascii="Calibri Light" w:eastAsia="Times New Roman" w:hAnsi="Calibri Light" w:cs="Calibri Light"/>
          <w:color w:val="000000"/>
          <w:sz w:val="24"/>
          <w:szCs w:val="24"/>
          <w:shd w:val="clear" w:color="auto" w:fill="FFFFFF"/>
        </w:rPr>
        <w:t>la g</w:t>
      </w:r>
      <w:r w:rsidR="00221C73" w:rsidRPr="00221C73">
        <w:rPr>
          <w:rFonts w:ascii="Calibri Light" w:eastAsia="Times New Roman" w:hAnsi="Calibri Light" w:cs="Calibri Light"/>
          <w:color w:val="000000"/>
          <w:sz w:val="24"/>
          <w:szCs w:val="24"/>
          <w:shd w:val="clear" w:color="auto" w:fill="FFFFFF"/>
        </w:rPr>
        <w:t>estione del bando ‘Workshop’ per le Giornate CUIA in Argentina 202</w:t>
      </w:r>
      <w:r w:rsidR="003A048D">
        <w:rPr>
          <w:rFonts w:ascii="Calibri Light" w:eastAsia="Times New Roman" w:hAnsi="Calibri Light" w:cs="Calibri Light"/>
          <w:color w:val="000000"/>
          <w:sz w:val="24"/>
          <w:szCs w:val="24"/>
          <w:shd w:val="clear" w:color="auto" w:fill="FFFFFF"/>
        </w:rPr>
        <w:t>5</w:t>
      </w:r>
      <w:r w:rsidR="00221C73" w:rsidRPr="00221C73">
        <w:rPr>
          <w:rFonts w:ascii="Calibri Light" w:eastAsia="Times New Roman" w:hAnsi="Calibri Light" w:cs="Calibri Light"/>
          <w:color w:val="000000"/>
          <w:sz w:val="24"/>
          <w:szCs w:val="24"/>
          <w:shd w:val="clear" w:color="auto" w:fill="FFFFFF"/>
        </w:rPr>
        <w:t>, nell’ambito del Progetto CUIA</w:t>
      </w:r>
      <w:bookmarkEnd w:id="10"/>
      <w:r w:rsidR="00221C73" w:rsidRPr="00221C73">
        <w:rPr>
          <w:rFonts w:ascii="Calibri Light" w:hAnsi="Calibri Light" w:cs="Calibri Light"/>
          <w:color w:val="000000"/>
          <w:sz w:val="24"/>
          <w:szCs w:val="24"/>
          <w:shd w:val="clear" w:color="auto" w:fill="FFFFFF"/>
        </w:rPr>
        <w:t>.</w:t>
      </w:r>
    </w:p>
    <w:bookmarkEnd w:id="11"/>
    <w:p w14:paraId="61B46DC8" w14:textId="77777777" w:rsidR="00221C73" w:rsidRPr="00221C73" w:rsidRDefault="00221C73" w:rsidP="00221C73">
      <w:pPr>
        <w:spacing w:line="240" w:lineRule="atLeast"/>
        <w:ind w:right="-2" w:firstLine="568"/>
        <w:jc w:val="center"/>
        <w:outlineLvl w:val="0"/>
        <w:rPr>
          <w:rFonts w:ascii="Calibri Light" w:hAnsi="Calibri Light" w:cs="Calibri Light"/>
          <w:b/>
          <w:sz w:val="24"/>
          <w:szCs w:val="24"/>
        </w:rPr>
      </w:pPr>
      <w:r w:rsidRPr="00221C73">
        <w:rPr>
          <w:rFonts w:ascii="Calibri Light" w:hAnsi="Calibri Light" w:cs="Calibri Light"/>
          <w:b/>
          <w:sz w:val="24"/>
          <w:szCs w:val="24"/>
        </w:rPr>
        <w:t>Art. 3</w:t>
      </w:r>
    </w:p>
    <w:p w14:paraId="61E469C5" w14:textId="490D97DE" w:rsidR="00221C73" w:rsidRPr="00221C73" w:rsidRDefault="00A805E1" w:rsidP="00221C73">
      <w:pPr>
        <w:spacing w:line="240" w:lineRule="atLeast"/>
        <w:jc w:val="both"/>
        <w:rPr>
          <w:rFonts w:ascii="Calibri Light" w:hAnsi="Calibri Light" w:cs="Calibri Light"/>
          <w:sz w:val="24"/>
          <w:szCs w:val="24"/>
        </w:rPr>
      </w:pPr>
      <w:r>
        <w:rPr>
          <w:rFonts w:ascii="Calibri Light" w:hAnsi="Calibri Light" w:cs="Calibri Light"/>
          <w:sz w:val="24"/>
          <w:szCs w:val="24"/>
        </w:rPr>
        <w:t xml:space="preserve">    </w:t>
      </w:r>
      <w:r w:rsidR="00221C73" w:rsidRPr="00221C73">
        <w:rPr>
          <w:rFonts w:ascii="Calibri Light" w:hAnsi="Calibri Light" w:cs="Calibri Light"/>
          <w:sz w:val="24"/>
          <w:szCs w:val="24"/>
        </w:rPr>
        <w:t>La prestazione di cui al precedente art. 2 sarà espletata personalmente dal soggetto selezionato, in piena autonomia, senza vincoli di subordinazione, in via non esclusiva, utilizzando eventualmente i locali e le attrezzature messe a disposizione dalla Struttura.</w:t>
      </w:r>
    </w:p>
    <w:p w14:paraId="12BA9BC9" w14:textId="77777777" w:rsidR="00221C73" w:rsidRPr="00221C73" w:rsidRDefault="00221C73" w:rsidP="00221C73">
      <w:pPr>
        <w:spacing w:line="240" w:lineRule="atLeast"/>
        <w:ind w:right="-2" w:firstLine="568"/>
        <w:jc w:val="center"/>
        <w:outlineLvl w:val="0"/>
        <w:rPr>
          <w:rFonts w:ascii="Calibri Light" w:hAnsi="Calibri Light" w:cs="Calibri Light"/>
          <w:b/>
          <w:sz w:val="24"/>
          <w:szCs w:val="24"/>
        </w:rPr>
      </w:pPr>
      <w:r w:rsidRPr="00221C73">
        <w:rPr>
          <w:rFonts w:ascii="Calibri Light" w:hAnsi="Calibri Light" w:cs="Calibri Light"/>
          <w:b/>
          <w:sz w:val="24"/>
          <w:szCs w:val="24"/>
        </w:rPr>
        <w:t>Art. 4</w:t>
      </w:r>
    </w:p>
    <w:p w14:paraId="1BF7331B" w14:textId="2D710363" w:rsidR="00221C73" w:rsidRPr="00221C73" w:rsidRDefault="007357D5" w:rsidP="00221C73">
      <w:pPr>
        <w:tabs>
          <w:tab w:val="left" w:pos="156"/>
        </w:tabs>
        <w:spacing w:line="240" w:lineRule="atLeast"/>
        <w:jc w:val="both"/>
        <w:rPr>
          <w:rFonts w:ascii="Calibri Light" w:hAnsi="Calibri Light" w:cs="Calibri Light"/>
          <w:bCs/>
          <w:sz w:val="24"/>
          <w:szCs w:val="24"/>
        </w:rPr>
      </w:pPr>
      <w:r>
        <w:rPr>
          <w:rFonts w:ascii="Calibri Light" w:hAnsi="Calibri Light" w:cs="Calibri Light"/>
          <w:bCs/>
          <w:sz w:val="24"/>
          <w:szCs w:val="24"/>
        </w:rPr>
        <w:t xml:space="preserve">   </w:t>
      </w:r>
      <w:r w:rsidR="003A048D">
        <w:rPr>
          <w:rFonts w:ascii="Calibri Light" w:hAnsi="Calibri Light" w:cs="Calibri Light"/>
          <w:bCs/>
          <w:sz w:val="24"/>
          <w:szCs w:val="24"/>
        </w:rPr>
        <w:t xml:space="preserve">Gli </w:t>
      </w:r>
      <w:r w:rsidR="00221C73" w:rsidRPr="00221C73">
        <w:rPr>
          <w:rFonts w:ascii="Calibri Light" w:hAnsi="Calibri Light" w:cs="Calibri Light"/>
          <w:bCs/>
          <w:sz w:val="24"/>
          <w:szCs w:val="24"/>
        </w:rPr>
        <w:t>incaric</w:t>
      </w:r>
      <w:r w:rsidR="003A048D">
        <w:rPr>
          <w:rFonts w:ascii="Calibri Light" w:hAnsi="Calibri Light" w:cs="Calibri Light"/>
          <w:bCs/>
          <w:sz w:val="24"/>
          <w:szCs w:val="24"/>
        </w:rPr>
        <w:t>hi</w:t>
      </w:r>
      <w:r w:rsidR="00221C73" w:rsidRPr="00221C73">
        <w:rPr>
          <w:rFonts w:ascii="Calibri Light" w:hAnsi="Calibri Light" w:cs="Calibri Light"/>
          <w:bCs/>
          <w:sz w:val="24"/>
          <w:szCs w:val="24"/>
        </w:rPr>
        <w:t xml:space="preserve"> avr</w:t>
      </w:r>
      <w:r w:rsidR="003A048D">
        <w:rPr>
          <w:rFonts w:ascii="Calibri Light" w:hAnsi="Calibri Light" w:cs="Calibri Light"/>
          <w:bCs/>
          <w:sz w:val="24"/>
          <w:szCs w:val="24"/>
        </w:rPr>
        <w:t>anno</w:t>
      </w:r>
      <w:r w:rsidR="00221C73" w:rsidRPr="00221C73">
        <w:rPr>
          <w:rFonts w:ascii="Calibri Light" w:hAnsi="Calibri Light" w:cs="Calibri Light"/>
          <w:bCs/>
          <w:sz w:val="24"/>
          <w:szCs w:val="24"/>
        </w:rPr>
        <w:t xml:space="preserve"> la durata di 30 giorn</w:t>
      </w:r>
      <w:r w:rsidR="005F21F4">
        <w:rPr>
          <w:rFonts w:ascii="Calibri Light" w:hAnsi="Calibri Light" w:cs="Calibri Light"/>
          <w:bCs/>
          <w:sz w:val="24"/>
          <w:szCs w:val="24"/>
        </w:rPr>
        <w:t xml:space="preserve">i e per ciascuna prestazione è previsto </w:t>
      </w:r>
      <w:r w:rsidR="00221C73" w:rsidRPr="00221C73">
        <w:rPr>
          <w:rFonts w:ascii="Calibri Light" w:hAnsi="Calibri Light" w:cs="Calibri Light"/>
          <w:bCs/>
          <w:sz w:val="24"/>
          <w:szCs w:val="24"/>
        </w:rPr>
        <w:t>un compenso lordo</w:t>
      </w:r>
      <w:r w:rsidR="003A048D">
        <w:rPr>
          <w:rFonts w:ascii="Calibri Light" w:hAnsi="Calibri Light" w:cs="Calibri Light"/>
          <w:bCs/>
          <w:sz w:val="24"/>
          <w:szCs w:val="24"/>
        </w:rPr>
        <w:t xml:space="preserve">, </w:t>
      </w:r>
      <w:r w:rsidR="00221C73" w:rsidRPr="00221C73">
        <w:rPr>
          <w:rFonts w:ascii="Calibri Light" w:hAnsi="Calibri Light" w:cs="Calibri Light"/>
          <w:bCs/>
          <w:sz w:val="24"/>
          <w:szCs w:val="24"/>
        </w:rPr>
        <w:t>complessivo fissato in euro 5000/00 (cinquemila/00 euro).</w:t>
      </w:r>
    </w:p>
    <w:p w14:paraId="7570586A" w14:textId="4F713BB9" w:rsidR="00221C73" w:rsidRPr="00221C73" w:rsidRDefault="007357D5" w:rsidP="00221C73">
      <w:pPr>
        <w:tabs>
          <w:tab w:val="left" w:pos="156"/>
        </w:tabs>
        <w:spacing w:line="240" w:lineRule="atLeast"/>
        <w:jc w:val="both"/>
        <w:rPr>
          <w:rFonts w:ascii="Calibri Light" w:hAnsi="Calibri Light" w:cs="Calibri Light"/>
          <w:bCs/>
          <w:sz w:val="24"/>
          <w:szCs w:val="24"/>
        </w:rPr>
      </w:pPr>
      <w:r>
        <w:rPr>
          <w:rFonts w:ascii="Calibri Light" w:hAnsi="Calibri Light" w:cs="Calibri Light"/>
          <w:bCs/>
          <w:sz w:val="24"/>
          <w:szCs w:val="24"/>
        </w:rPr>
        <w:t xml:space="preserve">    </w:t>
      </w:r>
      <w:r w:rsidR="00221C73" w:rsidRPr="00221C73">
        <w:rPr>
          <w:rFonts w:ascii="Calibri Light" w:hAnsi="Calibri Light" w:cs="Calibri Light"/>
          <w:bCs/>
          <w:sz w:val="24"/>
          <w:szCs w:val="24"/>
        </w:rPr>
        <w:t>Il compenso come sopra indicato, sarà corrisposto in un’unica soluzione al termine dell’attività previa valutazione positiva, da parte del Responsabile scientifico del Progetto, dell’attività svolta.</w:t>
      </w:r>
    </w:p>
    <w:p w14:paraId="71FCD0E4" w14:textId="77777777" w:rsidR="00221C73" w:rsidRPr="00221C73" w:rsidRDefault="00221C73" w:rsidP="00221C73">
      <w:pPr>
        <w:tabs>
          <w:tab w:val="left" w:pos="156"/>
        </w:tabs>
        <w:spacing w:line="240" w:lineRule="atLeast"/>
        <w:jc w:val="center"/>
        <w:rPr>
          <w:rFonts w:ascii="Calibri Light" w:hAnsi="Calibri Light" w:cs="Calibri Light"/>
          <w:b/>
          <w:bCs/>
          <w:sz w:val="24"/>
          <w:szCs w:val="24"/>
        </w:rPr>
      </w:pPr>
      <w:r w:rsidRPr="00221C73">
        <w:rPr>
          <w:rFonts w:ascii="Calibri Light" w:hAnsi="Calibri Light" w:cs="Calibri Light"/>
          <w:b/>
          <w:bCs/>
          <w:sz w:val="24"/>
          <w:szCs w:val="24"/>
        </w:rPr>
        <w:t xml:space="preserve">             Art. 5</w:t>
      </w:r>
    </w:p>
    <w:p w14:paraId="0AE6BABC" w14:textId="322A864C" w:rsidR="00221C73" w:rsidRPr="00221C73" w:rsidRDefault="007357D5" w:rsidP="00221C73">
      <w:pPr>
        <w:tabs>
          <w:tab w:val="left" w:pos="156"/>
        </w:tabs>
        <w:spacing w:line="240" w:lineRule="atLeast"/>
        <w:jc w:val="both"/>
        <w:rPr>
          <w:rFonts w:ascii="Calibri Light" w:hAnsi="Calibri Light" w:cs="Calibri Light"/>
          <w:bCs/>
          <w:sz w:val="24"/>
          <w:szCs w:val="24"/>
        </w:rPr>
      </w:pPr>
      <w:r>
        <w:rPr>
          <w:rFonts w:ascii="Calibri Light" w:hAnsi="Calibri Light" w:cs="Calibri Light"/>
          <w:bCs/>
          <w:sz w:val="24"/>
          <w:szCs w:val="24"/>
        </w:rPr>
        <w:t xml:space="preserve">    </w:t>
      </w:r>
      <w:r w:rsidR="00221C73" w:rsidRPr="00221C73">
        <w:rPr>
          <w:rFonts w:ascii="Calibri Light" w:hAnsi="Calibri Light" w:cs="Calibri Light"/>
          <w:bCs/>
          <w:sz w:val="24"/>
          <w:szCs w:val="24"/>
        </w:rPr>
        <w:t>I candidati verranno selezionati sulla base del curriculum e colloquio.</w:t>
      </w:r>
    </w:p>
    <w:p w14:paraId="5096742B" w14:textId="22457D04" w:rsidR="00221C73" w:rsidRPr="00221C73" w:rsidRDefault="007357D5" w:rsidP="00221C73">
      <w:pPr>
        <w:tabs>
          <w:tab w:val="left" w:pos="156"/>
        </w:tabs>
        <w:spacing w:line="240" w:lineRule="atLeast"/>
        <w:jc w:val="both"/>
        <w:rPr>
          <w:rFonts w:ascii="Calibri Light" w:hAnsi="Calibri Light" w:cs="Calibri Light"/>
          <w:bCs/>
          <w:sz w:val="24"/>
          <w:szCs w:val="24"/>
        </w:rPr>
      </w:pPr>
      <w:r>
        <w:rPr>
          <w:rFonts w:ascii="Calibri Light" w:hAnsi="Calibri Light" w:cs="Calibri Light"/>
          <w:bCs/>
          <w:sz w:val="24"/>
          <w:szCs w:val="24"/>
        </w:rPr>
        <w:t xml:space="preserve">    </w:t>
      </w:r>
      <w:r w:rsidR="00221C73" w:rsidRPr="00221C73">
        <w:rPr>
          <w:rFonts w:ascii="Calibri Light" w:hAnsi="Calibri Light" w:cs="Calibri Light"/>
          <w:bCs/>
          <w:sz w:val="24"/>
          <w:szCs w:val="24"/>
        </w:rPr>
        <w:t>Per l’ammissione alla procedura di valutazione comparativa sono richiesti, a pena di esclusione i seguenti requisiti:</w:t>
      </w:r>
    </w:p>
    <w:p w14:paraId="36F38677" w14:textId="77777777" w:rsidR="00221C73" w:rsidRPr="00277608" w:rsidRDefault="00221C73" w:rsidP="00221C73">
      <w:pPr>
        <w:numPr>
          <w:ilvl w:val="0"/>
          <w:numId w:val="7"/>
        </w:numPr>
        <w:tabs>
          <w:tab w:val="left" w:pos="156"/>
        </w:tabs>
        <w:spacing w:after="0" w:line="240" w:lineRule="atLeast"/>
        <w:jc w:val="both"/>
        <w:rPr>
          <w:rFonts w:ascii="Calibri Light" w:hAnsi="Calibri Light" w:cs="Calibri Light"/>
          <w:bCs/>
          <w:sz w:val="24"/>
          <w:szCs w:val="24"/>
        </w:rPr>
      </w:pPr>
      <w:bookmarkStart w:id="12" w:name="_Hlk98775245"/>
      <w:r w:rsidRPr="00277608">
        <w:rPr>
          <w:rFonts w:ascii="Calibri Light" w:hAnsi="Calibri Light" w:cs="Calibri Light"/>
          <w:bCs/>
          <w:sz w:val="24"/>
          <w:szCs w:val="24"/>
        </w:rPr>
        <w:t>Ottima conoscenza della lingua spagnola;</w:t>
      </w:r>
    </w:p>
    <w:p w14:paraId="13B8B964" w14:textId="6077FD66" w:rsidR="006557E7" w:rsidRPr="00277608" w:rsidRDefault="006557E7" w:rsidP="00221C73">
      <w:pPr>
        <w:numPr>
          <w:ilvl w:val="0"/>
          <w:numId w:val="7"/>
        </w:numPr>
        <w:tabs>
          <w:tab w:val="left" w:pos="156"/>
        </w:tabs>
        <w:spacing w:after="0" w:line="240" w:lineRule="atLeast"/>
        <w:jc w:val="both"/>
        <w:rPr>
          <w:rFonts w:ascii="Calibri Light" w:hAnsi="Calibri Light" w:cs="Calibri Light"/>
          <w:bCs/>
          <w:sz w:val="24"/>
          <w:szCs w:val="24"/>
        </w:rPr>
      </w:pPr>
      <w:r w:rsidRPr="00277608">
        <w:rPr>
          <w:rFonts w:ascii="Calibri Light" w:hAnsi="Calibri Light" w:cs="Calibri Light"/>
          <w:bCs/>
          <w:sz w:val="24"/>
          <w:szCs w:val="24"/>
        </w:rPr>
        <w:t>Curriculum;</w:t>
      </w:r>
    </w:p>
    <w:p w14:paraId="2BD6B76B" w14:textId="246D1167" w:rsidR="00FE1786" w:rsidRPr="00277608" w:rsidRDefault="00FE1786" w:rsidP="00221C73">
      <w:pPr>
        <w:numPr>
          <w:ilvl w:val="0"/>
          <w:numId w:val="7"/>
        </w:numPr>
        <w:tabs>
          <w:tab w:val="left" w:pos="156"/>
        </w:tabs>
        <w:spacing w:after="0" w:line="240" w:lineRule="atLeast"/>
        <w:jc w:val="both"/>
        <w:rPr>
          <w:rFonts w:ascii="Calibri Light" w:hAnsi="Calibri Light" w:cs="Calibri Light"/>
          <w:bCs/>
          <w:sz w:val="24"/>
          <w:szCs w:val="24"/>
        </w:rPr>
      </w:pPr>
      <w:r w:rsidRPr="00277608">
        <w:rPr>
          <w:rFonts w:ascii="Calibri Light" w:hAnsi="Calibri Light" w:cs="Calibri Light"/>
          <w:bCs/>
          <w:sz w:val="24"/>
          <w:szCs w:val="24"/>
        </w:rPr>
        <w:t>Laurea magistrale vecchio o nuovo ordinamento;</w:t>
      </w:r>
    </w:p>
    <w:p w14:paraId="33F40D2B" w14:textId="7006750B" w:rsidR="00DC017B" w:rsidRPr="00221C73" w:rsidRDefault="00B34A92" w:rsidP="00221C73">
      <w:pPr>
        <w:numPr>
          <w:ilvl w:val="0"/>
          <w:numId w:val="7"/>
        </w:numPr>
        <w:tabs>
          <w:tab w:val="left" w:pos="156"/>
        </w:tabs>
        <w:spacing w:after="0" w:line="240" w:lineRule="atLeast"/>
        <w:jc w:val="both"/>
        <w:rPr>
          <w:rFonts w:ascii="Calibri Light" w:hAnsi="Calibri Light" w:cs="Calibri Light"/>
          <w:bCs/>
          <w:sz w:val="24"/>
          <w:szCs w:val="24"/>
        </w:rPr>
      </w:pPr>
      <w:r>
        <w:rPr>
          <w:rFonts w:ascii="Calibri Light" w:hAnsi="Calibri Light" w:cs="Calibri Light"/>
          <w:bCs/>
          <w:sz w:val="24"/>
          <w:szCs w:val="24"/>
        </w:rPr>
        <w:t>Dottorato di ricerca;</w:t>
      </w:r>
    </w:p>
    <w:bookmarkEnd w:id="12"/>
    <w:p w14:paraId="69BC2AF4" w14:textId="77777777" w:rsidR="00221C73" w:rsidRPr="00221C73" w:rsidRDefault="00221C73" w:rsidP="00221C73">
      <w:pPr>
        <w:tabs>
          <w:tab w:val="left" w:pos="206"/>
        </w:tabs>
        <w:autoSpaceDE w:val="0"/>
        <w:autoSpaceDN w:val="0"/>
        <w:adjustRightInd w:val="0"/>
        <w:spacing w:line="240" w:lineRule="atLeast"/>
        <w:jc w:val="both"/>
        <w:rPr>
          <w:rFonts w:ascii="Calibri Light" w:hAnsi="Calibri Light" w:cs="Calibri Light"/>
          <w:sz w:val="24"/>
          <w:szCs w:val="24"/>
        </w:rPr>
      </w:pPr>
      <w:r w:rsidRPr="00221C73">
        <w:rPr>
          <w:rFonts w:ascii="Calibri Light" w:hAnsi="Calibri Light" w:cs="Calibri Light"/>
          <w:sz w:val="24"/>
          <w:szCs w:val="24"/>
        </w:rPr>
        <w:t>a) essere in possesso, di norma, della cittadinanza italiana o di altro Stato;</w:t>
      </w:r>
    </w:p>
    <w:p w14:paraId="5E8793AD" w14:textId="7294BC56" w:rsidR="00AD5886" w:rsidRDefault="00221C73" w:rsidP="00AD5886">
      <w:pPr>
        <w:tabs>
          <w:tab w:val="left" w:pos="206"/>
        </w:tabs>
        <w:autoSpaceDE w:val="0"/>
        <w:autoSpaceDN w:val="0"/>
        <w:adjustRightInd w:val="0"/>
        <w:spacing w:line="240" w:lineRule="atLeast"/>
        <w:jc w:val="both"/>
        <w:rPr>
          <w:rFonts w:ascii="Calibri Light" w:hAnsi="Calibri Light" w:cs="Calibri Light"/>
          <w:sz w:val="24"/>
          <w:szCs w:val="24"/>
        </w:rPr>
      </w:pPr>
      <w:r w:rsidRPr="00AD5886">
        <w:rPr>
          <w:rFonts w:ascii="Calibri Light" w:hAnsi="Calibri Light" w:cs="Calibri Light"/>
          <w:sz w:val="24"/>
          <w:szCs w:val="24"/>
        </w:rPr>
        <w:t>b) godere dei diritti civili e politici;</w:t>
      </w:r>
    </w:p>
    <w:p w14:paraId="1B8D0E51" w14:textId="5F18B055" w:rsidR="00221C73" w:rsidRPr="00AD5886" w:rsidRDefault="00AD5886" w:rsidP="00AD5886">
      <w:pPr>
        <w:tabs>
          <w:tab w:val="left" w:pos="206"/>
        </w:tabs>
        <w:autoSpaceDE w:val="0"/>
        <w:autoSpaceDN w:val="0"/>
        <w:adjustRightInd w:val="0"/>
        <w:spacing w:line="240" w:lineRule="atLeast"/>
        <w:jc w:val="both"/>
        <w:rPr>
          <w:rFonts w:ascii="Calibri Light" w:hAnsi="Calibri Light" w:cs="Calibri Light"/>
          <w:sz w:val="24"/>
          <w:szCs w:val="24"/>
        </w:rPr>
      </w:pPr>
      <w:r>
        <w:rPr>
          <w:rFonts w:ascii="Calibri Light" w:hAnsi="Calibri Light" w:cs="Calibri Light"/>
          <w:sz w:val="24"/>
          <w:szCs w:val="24"/>
        </w:rPr>
        <w:t>c)</w:t>
      </w:r>
      <w:r w:rsidR="00221C73" w:rsidRPr="00AD5886">
        <w:rPr>
          <w:rFonts w:ascii="Calibri Light" w:hAnsi="Calibri Light" w:cs="Calibri Light"/>
          <w:sz w:val="24"/>
          <w:szCs w:val="24"/>
        </w:rPr>
        <w:t xml:space="preserve"> non aver riportato condanne penali e non essere destinatario di provvedimenti che riguardano l’applicazione di misure di prevenzione, di decisioni civili e di provvedimenti amministrativi iscritti nel casellario giudiziale;</w:t>
      </w:r>
    </w:p>
    <w:p w14:paraId="0D6B09AD" w14:textId="77777777" w:rsidR="00221C73" w:rsidRPr="00AD5886" w:rsidRDefault="00221C73" w:rsidP="00221C73">
      <w:pPr>
        <w:spacing w:line="240" w:lineRule="atLeast"/>
        <w:ind w:right="-2"/>
        <w:jc w:val="both"/>
        <w:rPr>
          <w:rFonts w:ascii="Calibri Light" w:hAnsi="Calibri Light" w:cs="Calibri Light"/>
          <w:sz w:val="24"/>
          <w:szCs w:val="24"/>
        </w:rPr>
      </w:pPr>
      <w:r w:rsidRPr="00AD5886">
        <w:rPr>
          <w:rFonts w:ascii="Calibri Light" w:hAnsi="Calibri Light" w:cs="Calibri Light"/>
          <w:sz w:val="24"/>
          <w:szCs w:val="24"/>
        </w:rPr>
        <w:lastRenderedPageBreak/>
        <w:t>d) essere a conoscenza di non essere sottoposto a procedimenti penali.</w:t>
      </w:r>
    </w:p>
    <w:p w14:paraId="5E5EF9ED" w14:textId="3AC7AF8F" w:rsidR="00221C73" w:rsidRPr="00AD5886" w:rsidRDefault="00E9730B" w:rsidP="00221C73">
      <w:pPr>
        <w:spacing w:line="240" w:lineRule="atLeast"/>
        <w:ind w:right="-2"/>
        <w:jc w:val="both"/>
        <w:rPr>
          <w:rFonts w:ascii="Calibri Light" w:hAnsi="Calibri Light" w:cs="Calibri Light"/>
          <w:sz w:val="24"/>
          <w:szCs w:val="24"/>
        </w:rPr>
      </w:pPr>
      <w:r>
        <w:rPr>
          <w:rFonts w:ascii="Calibri Light" w:hAnsi="Calibri Light" w:cs="Calibri Light"/>
          <w:sz w:val="24"/>
          <w:szCs w:val="24"/>
        </w:rPr>
        <w:t xml:space="preserve">   </w:t>
      </w:r>
      <w:r w:rsidR="00221C73" w:rsidRPr="00AD5886">
        <w:rPr>
          <w:rFonts w:ascii="Calibri Light" w:hAnsi="Calibri Light" w:cs="Calibri Light"/>
          <w:sz w:val="24"/>
          <w:szCs w:val="24"/>
        </w:rPr>
        <w:t>I requisiti prescritti devono essere posseduti alla data di scadenza del termine stabilito nel presente avviso per la presentazione delle domande.</w:t>
      </w:r>
    </w:p>
    <w:p w14:paraId="7CA6EF42" w14:textId="18C8AF4C" w:rsidR="00221C73" w:rsidRPr="00AD5886" w:rsidRDefault="00E9730B" w:rsidP="00221C73">
      <w:pPr>
        <w:spacing w:line="240" w:lineRule="atLeast"/>
        <w:ind w:right="-2"/>
        <w:jc w:val="both"/>
        <w:rPr>
          <w:rFonts w:ascii="Calibri Light" w:hAnsi="Calibri Light" w:cs="Calibri Light"/>
          <w:sz w:val="24"/>
          <w:szCs w:val="24"/>
        </w:rPr>
      </w:pPr>
      <w:r>
        <w:rPr>
          <w:rFonts w:ascii="Calibri Light" w:hAnsi="Calibri Light" w:cs="Calibri Light"/>
          <w:sz w:val="24"/>
          <w:szCs w:val="24"/>
        </w:rPr>
        <w:t xml:space="preserve">   </w:t>
      </w:r>
      <w:r w:rsidR="00221C73" w:rsidRPr="00AD5886">
        <w:rPr>
          <w:rFonts w:ascii="Calibri Light" w:hAnsi="Calibri Light" w:cs="Calibri Light"/>
          <w:sz w:val="24"/>
          <w:szCs w:val="24"/>
        </w:rPr>
        <w:t>I candidati sono ammessi alla selezione con riserva e l’Amministrazione può disporre, con Decreto motivato, in qualunque fase della presente procedura selettiva, l’esclusione dei candidati per difetto dei requisiti prescritti. L’esclusione ed il motivo della stessa sono comunicati al candidato mediante affissione nella sezione informatica dell’Albo ufficiale di Ateneo, nonché sul sito web di Ateneo. Tale comunicazione costituisce a tutti gli effetti notifica ufficiale.</w:t>
      </w:r>
    </w:p>
    <w:p w14:paraId="2B35A1FA" w14:textId="09D39CD6" w:rsidR="00221C73" w:rsidRPr="00AD5886" w:rsidRDefault="00E9730B" w:rsidP="00221C73">
      <w:pPr>
        <w:spacing w:line="240" w:lineRule="atLeast"/>
        <w:ind w:right="-2"/>
        <w:jc w:val="both"/>
        <w:rPr>
          <w:rFonts w:ascii="Calibri Light" w:hAnsi="Calibri Light" w:cs="Calibri Light"/>
          <w:sz w:val="24"/>
          <w:szCs w:val="24"/>
        </w:rPr>
      </w:pPr>
      <w:r>
        <w:rPr>
          <w:rFonts w:ascii="Calibri Light" w:hAnsi="Calibri Light" w:cs="Calibri Light"/>
          <w:sz w:val="24"/>
          <w:szCs w:val="24"/>
        </w:rPr>
        <w:t xml:space="preserve">    </w:t>
      </w:r>
      <w:r w:rsidR="00221C73" w:rsidRPr="00AD5886">
        <w:rPr>
          <w:rFonts w:ascii="Calibri Light" w:hAnsi="Calibri Light" w:cs="Calibri Light"/>
          <w:sz w:val="24"/>
          <w:szCs w:val="24"/>
        </w:rPr>
        <w:t xml:space="preserve">Non possono partecipare alla presente procedura di valutazione comparativa coloro i quali, alla data di scadenza del termine per la presentazione della domanda, abbiano un grado di parentela o di affinità, fino al quarto grado compreso, ovvero coniugio, con un professore afferente alla struttura universitaria conferente, ovvero il Rettore, il Direttore Generale o un componente del Consiglio di Amministrazione dell’Università degli Studi di Napoli Federico II, in applicazione dell’art. 18, comma 1 lettere b) e c), della L. 240/2010 e </w:t>
      </w:r>
      <w:proofErr w:type="spellStart"/>
      <w:r w:rsidR="00221C73" w:rsidRPr="00AD5886">
        <w:rPr>
          <w:rFonts w:ascii="Calibri Light" w:hAnsi="Calibri Light" w:cs="Calibri Light"/>
          <w:sz w:val="24"/>
          <w:szCs w:val="24"/>
        </w:rPr>
        <w:t>s.m.i.</w:t>
      </w:r>
      <w:proofErr w:type="spellEnd"/>
    </w:p>
    <w:p w14:paraId="4393B5FB" w14:textId="77777777" w:rsidR="00221C73" w:rsidRPr="00AD5886" w:rsidRDefault="00221C73" w:rsidP="00221C73">
      <w:pPr>
        <w:spacing w:line="240" w:lineRule="atLeast"/>
        <w:ind w:right="-2" w:firstLine="568"/>
        <w:jc w:val="center"/>
        <w:outlineLvl w:val="0"/>
        <w:rPr>
          <w:rFonts w:ascii="Calibri Light" w:hAnsi="Calibri Light" w:cs="Calibri Light"/>
          <w:b/>
          <w:sz w:val="24"/>
          <w:szCs w:val="24"/>
        </w:rPr>
      </w:pPr>
      <w:r w:rsidRPr="00AD5886">
        <w:rPr>
          <w:rFonts w:ascii="Calibri Light" w:hAnsi="Calibri Light" w:cs="Calibri Light"/>
          <w:b/>
          <w:sz w:val="24"/>
          <w:szCs w:val="24"/>
        </w:rPr>
        <w:t>Art. 6</w:t>
      </w:r>
    </w:p>
    <w:p w14:paraId="14B946F0" w14:textId="7C588ABD" w:rsidR="00221C73" w:rsidRPr="00AD5886" w:rsidRDefault="00E9730B" w:rsidP="00221C73">
      <w:pPr>
        <w:ind w:right="-2"/>
        <w:jc w:val="both"/>
        <w:rPr>
          <w:rFonts w:ascii="Calibri Light" w:hAnsi="Calibri Light" w:cs="Calibri Light"/>
          <w:sz w:val="24"/>
          <w:szCs w:val="24"/>
        </w:rPr>
      </w:pPr>
      <w:r>
        <w:rPr>
          <w:rFonts w:ascii="Calibri Light" w:hAnsi="Calibri Light" w:cs="Calibri Light"/>
          <w:sz w:val="24"/>
          <w:szCs w:val="24"/>
        </w:rPr>
        <w:t xml:space="preserve">     </w:t>
      </w:r>
      <w:r w:rsidR="00221C73" w:rsidRPr="00AD5886">
        <w:rPr>
          <w:rFonts w:ascii="Calibri Light" w:hAnsi="Calibri Light" w:cs="Calibri Light"/>
          <w:sz w:val="24"/>
          <w:szCs w:val="24"/>
        </w:rPr>
        <w:t>La presente procedura consiste in una valutazione comparativa di curricula e titoli aggiornati e colloquio. Il punteggio massimo da attribuire a ciascun candidato è di 100/100 così ripartiti:</w:t>
      </w:r>
    </w:p>
    <w:p w14:paraId="7CD447D3" w14:textId="21556942" w:rsidR="00221C73" w:rsidRPr="0077326C" w:rsidRDefault="00221C73" w:rsidP="00221C73">
      <w:pPr>
        <w:numPr>
          <w:ilvl w:val="0"/>
          <w:numId w:val="6"/>
        </w:numPr>
        <w:spacing w:after="0" w:line="240" w:lineRule="auto"/>
        <w:jc w:val="both"/>
        <w:rPr>
          <w:rFonts w:ascii="Calibri Light" w:hAnsi="Calibri Light" w:cs="Calibri Light"/>
          <w:sz w:val="24"/>
          <w:szCs w:val="24"/>
        </w:rPr>
      </w:pPr>
      <w:r w:rsidRPr="0077326C">
        <w:rPr>
          <w:rFonts w:ascii="Calibri Light" w:hAnsi="Calibri Light" w:cs="Calibri Light"/>
          <w:sz w:val="24"/>
          <w:szCs w:val="24"/>
        </w:rPr>
        <w:t xml:space="preserve">Curriculum: (fino ad un massimo di </w:t>
      </w:r>
      <w:r w:rsidR="0077326C" w:rsidRPr="0077326C">
        <w:rPr>
          <w:rFonts w:ascii="Calibri Light" w:hAnsi="Calibri Light" w:cs="Calibri Light"/>
          <w:sz w:val="24"/>
          <w:szCs w:val="24"/>
        </w:rPr>
        <w:t>2</w:t>
      </w:r>
      <w:r w:rsidRPr="0077326C">
        <w:rPr>
          <w:rFonts w:ascii="Calibri Light" w:hAnsi="Calibri Light" w:cs="Calibri Light"/>
          <w:sz w:val="24"/>
          <w:szCs w:val="24"/>
        </w:rPr>
        <w:t>0 punti)</w:t>
      </w:r>
      <w:r w:rsidR="00EB7FEB">
        <w:rPr>
          <w:rFonts w:ascii="Calibri Light" w:hAnsi="Calibri Light" w:cs="Calibri Light"/>
          <w:sz w:val="24"/>
          <w:szCs w:val="24"/>
        </w:rPr>
        <w:t>;</w:t>
      </w:r>
    </w:p>
    <w:p w14:paraId="76D45C11" w14:textId="77777777" w:rsidR="00221C73" w:rsidRPr="0077326C" w:rsidRDefault="00221C73" w:rsidP="00221C73">
      <w:pPr>
        <w:numPr>
          <w:ilvl w:val="0"/>
          <w:numId w:val="6"/>
        </w:numPr>
        <w:spacing w:after="0" w:line="240" w:lineRule="auto"/>
        <w:jc w:val="both"/>
        <w:rPr>
          <w:rFonts w:ascii="Calibri Light" w:hAnsi="Calibri Light" w:cs="Calibri Light"/>
          <w:sz w:val="24"/>
          <w:szCs w:val="24"/>
        </w:rPr>
      </w:pPr>
      <w:bookmarkStart w:id="13" w:name="_Hlk155694279"/>
      <w:r w:rsidRPr="0077326C">
        <w:rPr>
          <w:rFonts w:ascii="Calibri Light" w:hAnsi="Calibri Light" w:cs="Calibri Light"/>
          <w:sz w:val="24"/>
          <w:szCs w:val="24"/>
        </w:rPr>
        <w:t xml:space="preserve">Laurea magistrale vecchio o nuovo ordinamento (fino ad un massimo di </w:t>
      </w:r>
      <w:proofErr w:type="gramStart"/>
      <w:r w:rsidRPr="0077326C">
        <w:rPr>
          <w:rFonts w:ascii="Calibri Light" w:hAnsi="Calibri Light" w:cs="Calibri Light"/>
          <w:sz w:val="24"/>
          <w:szCs w:val="24"/>
        </w:rPr>
        <w:t>10</w:t>
      </w:r>
      <w:proofErr w:type="gramEnd"/>
      <w:r w:rsidRPr="0077326C">
        <w:rPr>
          <w:rFonts w:ascii="Calibri Light" w:hAnsi="Calibri Light" w:cs="Calibri Light"/>
          <w:sz w:val="24"/>
          <w:szCs w:val="24"/>
        </w:rPr>
        <w:t xml:space="preserve"> punti);</w:t>
      </w:r>
    </w:p>
    <w:p w14:paraId="10095E11" w14:textId="6ED30FA8" w:rsidR="00BF7D59" w:rsidRPr="0077326C" w:rsidRDefault="00BF7D59" w:rsidP="00221C73">
      <w:pPr>
        <w:numPr>
          <w:ilvl w:val="0"/>
          <w:numId w:val="6"/>
        </w:numPr>
        <w:spacing w:after="0" w:line="240" w:lineRule="auto"/>
        <w:jc w:val="both"/>
        <w:rPr>
          <w:rFonts w:ascii="Calibri Light" w:hAnsi="Calibri Light" w:cs="Calibri Light"/>
          <w:sz w:val="24"/>
          <w:szCs w:val="24"/>
        </w:rPr>
      </w:pPr>
      <w:r w:rsidRPr="0077326C">
        <w:rPr>
          <w:rFonts w:ascii="Calibri Light" w:hAnsi="Calibri Light" w:cs="Calibri Light"/>
          <w:sz w:val="24"/>
          <w:szCs w:val="24"/>
        </w:rPr>
        <w:t>Dottorato di ricerca</w:t>
      </w:r>
      <w:r w:rsidR="0077326C" w:rsidRPr="0077326C">
        <w:rPr>
          <w:rFonts w:ascii="Calibri Light" w:hAnsi="Calibri Light" w:cs="Calibri Light"/>
          <w:sz w:val="24"/>
          <w:szCs w:val="24"/>
        </w:rPr>
        <w:t xml:space="preserve"> (fino ad un massimo di </w:t>
      </w:r>
      <w:proofErr w:type="gramStart"/>
      <w:r w:rsidR="0077326C" w:rsidRPr="0077326C">
        <w:rPr>
          <w:rFonts w:ascii="Calibri Light" w:hAnsi="Calibri Light" w:cs="Calibri Light"/>
          <w:sz w:val="24"/>
          <w:szCs w:val="24"/>
        </w:rPr>
        <w:t>10</w:t>
      </w:r>
      <w:proofErr w:type="gramEnd"/>
      <w:r w:rsidR="0077326C" w:rsidRPr="0077326C">
        <w:rPr>
          <w:rFonts w:ascii="Calibri Light" w:hAnsi="Calibri Light" w:cs="Calibri Light"/>
          <w:sz w:val="24"/>
          <w:szCs w:val="24"/>
        </w:rPr>
        <w:t xml:space="preserve"> punti)</w:t>
      </w:r>
      <w:r w:rsidRPr="0077326C">
        <w:rPr>
          <w:rFonts w:ascii="Calibri Light" w:hAnsi="Calibri Light" w:cs="Calibri Light"/>
          <w:sz w:val="24"/>
          <w:szCs w:val="24"/>
        </w:rPr>
        <w:t>;</w:t>
      </w:r>
    </w:p>
    <w:p w14:paraId="4BDCE01A" w14:textId="5FE10DD6" w:rsidR="00221C73" w:rsidRPr="0077326C" w:rsidRDefault="00221C73" w:rsidP="00221C73">
      <w:pPr>
        <w:numPr>
          <w:ilvl w:val="0"/>
          <w:numId w:val="6"/>
        </w:numPr>
        <w:spacing w:after="0" w:line="240" w:lineRule="auto"/>
        <w:jc w:val="both"/>
        <w:rPr>
          <w:rFonts w:ascii="Calibri Light" w:hAnsi="Calibri Light" w:cs="Calibri Light"/>
          <w:sz w:val="24"/>
          <w:szCs w:val="24"/>
        </w:rPr>
      </w:pPr>
      <w:r w:rsidRPr="0077326C">
        <w:rPr>
          <w:rFonts w:ascii="Calibri Light" w:hAnsi="Calibri Light" w:cs="Calibri Light"/>
          <w:sz w:val="24"/>
          <w:szCs w:val="24"/>
        </w:rPr>
        <w:t>Conoscenze linguistiche relative alla lingua: spagnola (fino ad un massimo di 30 punti)</w:t>
      </w:r>
      <w:r w:rsidR="00EB7FEB">
        <w:rPr>
          <w:rFonts w:ascii="Calibri Light" w:hAnsi="Calibri Light" w:cs="Calibri Light"/>
          <w:sz w:val="24"/>
          <w:szCs w:val="24"/>
        </w:rPr>
        <w:t>;</w:t>
      </w:r>
    </w:p>
    <w:bookmarkEnd w:id="13"/>
    <w:p w14:paraId="738E1CE2" w14:textId="77777777" w:rsidR="00221C73" w:rsidRPr="00AD5886" w:rsidRDefault="00221C73" w:rsidP="00221C73">
      <w:pPr>
        <w:ind w:left="928"/>
        <w:jc w:val="both"/>
        <w:rPr>
          <w:rFonts w:ascii="Calibri Light" w:hAnsi="Calibri Light" w:cs="Calibri Light"/>
          <w:sz w:val="24"/>
          <w:szCs w:val="24"/>
        </w:rPr>
      </w:pPr>
      <w:r w:rsidRPr="00AD5886">
        <w:rPr>
          <w:rFonts w:ascii="Calibri Light" w:hAnsi="Calibri Light" w:cs="Calibri Light"/>
          <w:sz w:val="24"/>
          <w:szCs w:val="24"/>
        </w:rPr>
        <w:t>Il punteggio riservato al colloquio è di 30/100.</w:t>
      </w:r>
    </w:p>
    <w:p w14:paraId="2DF70955" w14:textId="3707050B" w:rsidR="00221C73" w:rsidRPr="00AD5886" w:rsidRDefault="00EB7FEB" w:rsidP="00221C73">
      <w:pPr>
        <w:jc w:val="both"/>
        <w:rPr>
          <w:rFonts w:ascii="Calibri Light" w:hAnsi="Calibri Light" w:cs="Calibri Light"/>
          <w:sz w:val="24"/>
          <w:szCs w:val="24"/>
        </w:rPr>
      </w:pPr>
      <w:r>
        <w:rPr>
          <w:rFonts w:ascii="Calibri Light" w:hAnsi="Calibri Light" w:cs="Calibri Light"/>
          <w:sz w:val="24"/>
          <w:szCs w:val="24"/>
        </w:rPr>
        <w:t xml:space="preserve">     </w:t>
      </w:r>
      <w:r w:rsidR="00221C73" w:rsidRPr="00AD5886">
        <w:rPr>
          <w:rFonts w:ascii="Calibri Light" w:hAnsi="Calibri Light" w:cs="Calibri Light"/>
          <w:sz w:val="24"/>
          <w:szCs w:val="24"/>
        </w:rPr>
        <w:t xml:space="preserve">Il colloquio verterà sulla </w:t>
      </w:r>
      <w:r w:rsidR="00A473FD">
        <w:rPr>
          <w:rFonts w:ascii="Calibri Light" w:hAnsi="Calibri Light" w:cs="Calibri Light"/>
          <w:sz w:val="24"/>
          <w:szCs w:val="24"/>
        </w:rPr>
        <w:t>v</w:t>
      </w:r>
      <w:r w:rsidR="00221C73" w:rsidRPr="00AD5886">
        <w:rPr>
          <w:rFonts w:ascii="Calibri Light" w:hAnsi="Calibri Light" w:cs="Calibri Light"/>
          <w:sz w:val="24"/>
          <w:szCs w:val="24"/>
        </w:rPr>
        <w:t>erifica della conoscenza linguistica dichiarata.</w:t>
      </w:r>
    </w:p>
    <w:p w14:paraId="792DC5D6" w14:textId="55A05337" w:rsidR="00221C73" w:rsidRPr="00AD5886" w:rsidRDefault="00EB7FEB" w:rsidP="00221C73">
      <w:pPr>
        <w:ind w:right="-2"/>
        <w:jc w:val="both"/>
        <w:rPr>
          <w:rFonts w:ascii="Calibri Light" w:hAnsi="Calibri Light" w:cs="Calibri Light"/>
          <w:sz w:val="24"/>
          <w:szCs w:val="24"/>
        </w:rPr>
      </w:pPr>
      <w:r>
        <w:rPr>
          <w:rFonts w:ascii="Calibri Light" w:hAnsi="Calibri Light" w:cs="Calibri Light"/>
          <w:sz w:val="24"/>
          <w:szCs w:val="24"/>
        </w:rPr>
        <w:t xml:space="preserve">     </w:t>
      </w:r>
      <w:r w:rsidR="00221C73" w:rsidRPr="00AD5886">
        <w:rPr>
          <w:rFonts w:ascii="Calibri Light" w:hAnsi="Calibri Light" w:cs="Calibri Light"/>
          <w:sz w:val="24"/>
          <w:szCs w:val="24"/>
        </w:rPr>
        <w:t>La valutazione comparativa si intenderà superata se il candidato avrà riportato la votazione di almeno 60/100.</w:t>
      </w:r>
    </w:p>
    <w:p w14:paraId="6C0B9947" w14:textId="43F834EA" w:rsidR="00221C73" w:rsidRPr="00AD5886" w:rsidRDefault="009E6942" w:rsidP="00221C73">
      <w:pPr>
        <w:spacing w:line="240" w:lineRule="atLeast"/>
        <w:ind w:right="-2"/>
        <w:jc w:val="both"/>
        <w:rPr>
          <w:rFonts w:ascii="Calibri Light" w:hAnsi="Calibri Light" w:cs="Calibri Light"/>
          <w:sz w:val="24"/>
          <w:szCs w:val="24"/>
        </w:rPr>
      </w:pPr>
      <w:r>
        <w:rPr>
          <w:rFonts w:ascii="Calibri Light" w:hAnsi="Calibri Light" w:cs="Calibri Light"/>
          <w:sz w:val="24"/>
          <w:szCs w:val="24"/>
        </w:rPr>
        <w:t xml:space="preserve">      </w:t>
      </w:r>
      <w:r w:rsidR="00221C73" w:rsidRPr="00AD5886">
        <w:rPr>
          <w:rFonts w:ascii="Calibri Light" w:hAnsi="Calibri Light" w:cs="Calibri Light"/>
          <w:sz w:val="24"/>
          <w:szCs w:val="24"/>
        </w:rPr>
        <w:t>I titoli indicati nel curriculum, pena la non valutazione degli stessi, dovranno essere posseduti alla data di scadenza del termine di presentazione delle domande stabilito al successivo art. 8 e dovranno essere documentati ed autocertificati secondo le modalità indicate nel già menzionato art. 8.</w:t>
      </w:r>
    </w:p>
    <w:p w14:paraId="1404206C" w14:textId="14836C28" w:rsidR="00221C73" w:rsidRPr="00AD5886" w:rsidRDefault="009E6942" w:rsidP="00221C73">
      <w:pPr>
        <w:spacing w:line="240" w:lineRule="atLeast"/>
        <w:ind w:right="-2"/>
        <w:jc w:val="both"/>
        <w:rPr>
          <w:rFonts w:ascii="Calibri Light" w:hAnsi="Calibri Light" w:cs="Calibri Light"/>
          <w:sz w:val="24"/>
          <w:szCs w:val="24"/>
        </w:rPr>
      </w:pPr>
      <w:r>
        <w:rPr>
          <w:rFonts w:ascii="Calibri Light" w:hAnsi="Calibri Light" w:cs="Calibri Light"/>
          <w:sz w:val="24"/>
          <w:szCs w:val="24"/>
        </w:rPr>
        <w:t xml:space="preserve">     </w:t>
      </w:r>
      <w:r w:rsidR="00221C73" w:rsidRPr="00AD5886">
        <w:rPr>
          <w:rFonts w:ascii="Calibri Light" w:hAnsi="Calibri Light" w:cs="Calibri Light"/>
          <w:sz w:val="24"/>
          <w:szCs w:val="24"/>
        </w:rPr>
        <w:t>L’incarico sarà conferito a</w:t>
      </w:r>
      <w:r w:rsidR="006D7A6C">
        <w:rPr>
          <w:rFonts w:ascii="Calibri Light" w:hAnsi="Calibri Light" w:cs="Calibri Light"/>
          <w:sz w:val="24"/>
          <w:szCs w:val="24"/>
        </w:rPr>
        <w:t>i</w:t>
      </w:r>
      <w:r w:rsidR="00221C73" w:rsidRPr="00AD5886">
        <w:rPr>
          <w:rFonts w:ascii="Calibri Light" w:hAnsi="Calibri Light" w:cs="Calibri Light"/>
          <w:sz w:val="24"/>
          <w:szCs w:val="24"/>
        </w:rPr>
        <w:t xml:space="preserve"> candidat</w:t>
      </w:r>
      <w:r w:rsidR="006D7A6C">
        <w:rPr>
          <w:rFonts w:ascii="Calibri Light" w:hAnsi="Calibri Light" w:cs="Calibri Light"/>
          <w:sz w:val="24"/>
          <w:szCs w:val="24"/>
        </w:rPr>
        <w:t>i</w:t>
      </w:r>
      <w:r w:rsidR="00221C73" w:rsidRPr="00AD5886">
        <w:rPr>
          <w:rFonts w:ascii="Calibri Light" w:hAnsi="Calibri Light" w:cs="Calibri Light"/>
          <w:sz w:val="24"/>
          <w:szCs w:val="24"/>
        </w:rPr>
        <w:t xml:space="preserve"> che avr</w:t>
      </w:r>
      <w:r w:rsidR="006D7A6C">
        <w:rPr>
          <w:rFonts w:ascii="Calibri Light" w:hAnsi="Calibri Light" w:cs="Calibri Light"/>
          <w:sz w:val="24"/>
          <w:szCs w:val="24"/>
        </w:rPr>
        <w:t>anno</w:t>
      </w:r>
      <w:r w:rsidR="00221C73" w:rsidRPr="00AD5886">
        <w:rPr>
          <w:rFonts w:ascii="Calibri Light" w:hAnsi="Calibri Light" w:cs="Calibri Light"/>
          <w:sz w:val="24"/>
          <w:szCs w:val="24"/>
        </w:rPr>
        <w:t xml:space="preserve"> conseguito il punteggio maggiore tenuto conto della valutazione dei titoli e dell'esito del colloquio. A parità di votazione totale precede il candidato più giovane di età.</w:t>
      </w:r>
    </w:p>
    <w:p w14:paraId="7D5C8ACD" w14:textId="19FEC95D" w:rsidR="00221C73" w:rsidRPr="00AD5886" w:rsidRDefault="00531901" w:rsidP="00221C73">
      <w:pPr>
        <w:spacing w:line="240" w:lineRule="atLeast"/>
        <w:ind w:right="-2" w:firstLine="568"/>
        <w:jc w:val="center"/>
        <w:outlineLvl w:val="0"/>
        <w:rPr>
          <w:rFonts w:ascii="Calibri Light" w:hAnsi="Calibri Light" w:cs="Calibri Light"/>
          <w:b/>
          <w:sz w:val="24"/>
          <w:szCs w:val="24"/>
        </w:rPr>
      </w:pPr>
      <w:r>
        <w:rPr>
          <w:rFonts w:ascii="Calibri Light" w:hAnsi="Calibri Light" w:cs="Calibri Light"/>
          <w:b/>
          <w:sz w:val="24"/>
          <w:szCs w:val="24"/>
        </w:rPr>
        <w:t>A</w:t>
      </w:r>
      <w:r w:rsidR="00221C73" w:rsidRPr="00AD5886">
        <w:rPr>
          <w:rFonts w:ascii="Calibri Light" w:hAnsi="Calibri Light" w:cs="Calibri Light"/>
          <w:b/>
          <w:sz w:val="24"/>
          <w:szCs w:val="24"/>
        </w:rPr>
        <w:t>rt. 7</w:t>
      </w:r>
    </w:p>
    <w:p w14:paraId="6245C3D2" w14:textId="77777777" w:rsidR="00221C73" w:rsidRDefault="00221C73" w:rsidP="00221C73">
      <w:pPr>
        <w:spacing w:line="240" w:lineRule="atLeast"/>
        <w:ind w:right="-2" w:firstLine="568"/>
        <w:jc w:val="both"/>
        <w:outlineLvl w:val="0"/>
        <w:rPr>
          <w:rFonts w:ascii="Calibri Light" w:hAnsi="Calibri Light" w:cs="Calibri Light"/>
          <w:sz w:val="24"/>
          <w:szCs w:val="24"/>
        </w:rPr>
      </w:pPr>
      <w:r w:rsidRPr="00AD5886">
        <w:rPr>
          <w:rFonts w:ascii="Calibri Light" w:hAnsi="Calibri Light" w:cs="Calibri Light"/>
          <w:sz w:val="24"/>
          <w:szCs w:val="24"/>
        </w:rPr>
        <w:t>La presentazione della domanda di partecipazione alla presente procedura di valutazione comparativa ha valenza di piena accettazione delle condizioni in essa riportate, di piena consapevolezza della natura autonoma del rapporto lavorativo nonché di conoscenza e di accettazione delle norme dettate dal vigente Regolamento di Ateneo relativo all’affidamento di incarichi di lavoro autonomo.</w:t>
      </w:r>
    </w:p>
    <w:p w14:paraId="0BC0B7E7" w14:textId="77777777" w:rsidR="005F21F4" w:rsidRPr="00AD5886" w:rsidRDefault="005F21F4" w:rsidP="00221C73">
      <w:pPr>
        <w:spacing w:line="240" w:lineRule="atLeast"/>
        <w:ind w:right="-2" w:firstLine="568"/>
        <w:jc w:val="both"/>
        <w:outlineLvl w:val="0"/>
        <w:rPr>
          <w:rFonts w:ascii="Calibri Light" w:hAnsi="Calibri Light" w:cs="Calibri Light"/>
          <w:b/>
          <w:sz w:val="24"/>
          <w:szCs w:val="24"/>
        </w:rPr>
      </w:pPr>
    </w:p>
    <w:p w14:paraId="37538ECC" w14:textId="77777777" w:rsidR="00221C73" w:rsidRPr="00AD5886" w:rsidRDefault="00221C73" w:rsidP="00221C73">
      <w:pPr>
        <w:spacing w:line="240" w:lineRule="atLeast"/>
        <w:ind w:right="-2" w:firstLine="568"/>
        <w:jc w:val="center"/>
        <w:outlineLvl w:val="0"/>
        <w:rPr>
          <w:rFonts w:ascii="Calibri Light" w:hAnsi="Calibri Light" w:cs="Calibri Light"/>
          <w:b/>
          <w:sz w:val="24"/>
          <w:szCs w:val="24"/>
        </w:rPr>
      </w:pPr>
      <w:r w:rsidRPr="00AD5886">
        <w:rPr>
          <w:rFonts w:ascii="Calibri Light" w:hAnsi="Calibri Light" w:cs="Calibri Light"/>
          <w:b/>
          <w:sz w:val="24"/>
          <w:szCs w:val="24"/>
        </w:rPr>
        <w:t>Art. 8</w:t>
      </w:r>
    </w:p>
    <w:p w14:paraId="1B99EEEB" w14:textId="602B954E" w:rsidR="00221C73" w:rsidRPr="003A048D" w:rsidRDefault="00221C73" w:rsidP="003A048D">
      <w:pPr>
        <w:spacing w:line="240" w:lineRule="atLeast"/>
        <w:ind w:right="-2" w:firstLine="568"/>
        <w:jc w:val="both"/>
        <w:rPr>
          <w:rFonts w:ascii="Calibri Light" w:hAnsi="Calibri Light" w:cs="Calibri Light"/>
          <w:b/>
          <w:bCs/>
          <w:sz w:val="24"/>
          <w:szCs w:val="24"/>
        </w:rPr>
      </w:pPr>
      <w:r w:rsidRPr="00AD5886">
        <w:rPr>
          <w:rFonts w:ascii="Calibri Light" w:hAnsi="Calibri Light" w:cs="Calibri Light"/>
          <w:sz w:val="24"/>
          <w:szCs w:val="24"/>
        </w:rPr>
        <w:t>La domanda di partecipazione (comprensiva di tutti gli allegati) alla presente procedura di valutazione comparativa,</w:t>
      </w:r>
      <w:r w:rsidR="001F5849">
        <w:rPr>
          <w:rFonts w:ascii="Calibri Light" w:hAnsi="Calibri Light" w:cs="Calibri Light"/>
          <w:sz w:val="24"/>
          <w:szCs w:val="24"/>
        </w:rPr>
        <w:t xml:space="preserve"> </w:t>
      </w:r>
      <w:r w:rsidRPr="00AD5886">
        <w:rPr>
          <w:rFonts w:ascii="Calibri Light" w:hAnsi="Calibri Light" w:cs="Calibri Light"/>
          <w:sz w:val="24"/>
          <w:szCs w:val="24"/>
        </w:rPr>
        <w:t>sottoscritta dal candidato, indirizzata al Direttore del Centro Interdipartimentale “Vincenzo Arangio Ruiz” dell'Università di Napoli Federico II</w:t>
      </w:r>
      <w:r w:rsidR="001F5849">
        <w:rPr>
          <w:rFonts w:ascii="Calibri Light" w:hAnsi="Calibri Light" w:cs="Calibri Light"/>
          <w:sz w:val="24"/>
          <w:szCs w:val="24"/>
        </w:rPr>
        <w:t xml:space="preserve">, </w:t>
      </w:r>
      <w:r w:rsidRPr="00AD5886">
        <w:rPr>
          <w:rFonts w:ascii="Calibri Light" w:hAnsi="Calibri Light" w:cs="Calibri Light"/>
          <w:sz w:val="24"/>
          <w:szCs w:val="24"/>
        </w:rPr>
        <w:t xml:space="preserve">deve essere fatta pervenire entro e non oltre le ore 12 del decimo giorno successivo alla data di pubblicazione del presente avviso, </w:t>
      </w:r>
      <w:r w:rsidRPr="00AD5886">
        <w:rPr>
          <w:rFonts w:ascii="Calibri Light" w:hAnsi="Calibri Light" w:cs="Calibri Light"/>
          <w:b/>
          <w:bCs/>
          <w:sz w:val="24"/>
          <w:szCs w:val="24"/>
        </w:rPr>
        <w:t xml:space="preserve">per via telematica al </w:t>
      </w:r>
      <w:bookmarkStart w:id="14" w:name="_Hlk190780417"/>
      <w:r w:rsidRPr="00AD5886">
        <w:rPr>
          <w:rFonts w:ascii="Calibri Light" w:hAnsi="Calibri Light" w:cs="Calibri Light"/>
          <w:b/>
          <w:bCs/>
          <w:sz w:val="24"/>
          <w:szCs w:val="24"/>
        </w:rPr>
        <w:t>seguente indirizzo di posta elettronica certificata,</w:t>
      </w:r>
      <w:r w:rsidR="003A048D">
        <w:rPr>
          <w:rFonts w:ascii="Calibri Light" w:hAnsi="Calibri Light" w:cs="Calibri Light"/>
          <w:b/>
          <w:bCs/>
          <w:sz w:val="24"/>
          <w:szCs w:val="24"/>
        </w:rPr>
        <w:t xml:space="preserve"> </w:t>
      </w:r>
      <w:hyperlink r:id="rId8" w:history="1">
        <w:r w:rsidR="003A048D" w:rsidRPr="003A048D">
          <w:rPr>
            <w:rStyle w:val="Collegamentoipertestuale"/>
            <w:rFonts w:ascii="Calibri Light" w:hAnsi="Calibri Light" w:cs="Calibri Light"/>
            <w:b/>
            <w:bCs/>
            <w:sz w:val="24"/>
            <w:szCs w:val="24"/>
          </w:rPr>
          <w:t>cissg@pec.unina.it</w:t>
        </w:r>
      </w:hyperlink>
      <w:bookmarkEnd w:id="14"/>
      <w:r w:rsidRPr="00AD5886">
        <w:rPr>
          <w:rFonts w:ascii="Calibri Light" w:hAnsi="Calibri Light" w:cs="Calibri Light"/>
          <w:sz w:val="24"/>
          <w:szCs w:val="24"/>
        </w:rPr>
        <w:t xml:space="preserve">. Essa dovrà pervenire </w:t>
      </w:r>
      <w:r w:rsidRPr="00AD5886">
        <w:rPr>
          <w:rFonts w:ascii="Calibri Light" w:hAnsi="Calibri Light" w:cs="Calibri Light"/>
          <w:b/>
          <w:bCs/>
          <w:sz w:val="24"/>
          <w:szCs w:val="24"/>
        </w:rPr>
        <w:t>esclusivamente da una casella PEC intestata al candidato</w:t>
      </w:r>
      <w:r w:rsidRPr="00AD5886">
        <w:rPr>
          <w:rFonts w:ascii="Calibri Light" w:hAnsi="Calibri Light" w:cs="Calibri Light"/>
          <w:sz w:val="24"/>
          <w:szCs w:val="24"/>
        </w:rPr>
        <w:t>. Al messaggio di posta elettronica certificata dovrà essere allegata la documentazione in formato Pdf</w:t>
      </w:r>
      <w:r w:rsidR="007D0B5F">
        <w:rPr>
          <w:rFonts w:ascii="Calibri Light" w:hAnsi="Calibri Light" w:cs="Calibri Light"/>
          <w:sz w:val="24"/>
          <w:szCs w:val="24"/>
        </w:rPr>
        <w:t>.</w:t>
      </w:r>
      <w:r w:rsidRPr="00AD5886">
        <w:rPr>
          <w:rFonts w:ascii="Calibri Light" w:hAnsi="Calibri Light" w:cs="Calibri Light"/>
          <w:sz w:val="24"/>
          <w:szCs w:val="24"/>
        </w:rPr>
        <w:t xml:space="preserve"> </w:t>
      </w:r>
      <w:r w:rsidR="007D0B5F">
        <w:rPr>
          <w:rFonts w:ascii="Calibri Light" w:hAnsi="Calibri Light" w:cs="Calibri Light"/>
          <w:sz w:val="24"/>
          <w:szCs w:val="24"/>
        </w:rPr>
        <w:t>N</w:t>
      </w:r>
      <w:r w:rsidRPr="00AD5886">
        <w:rPr>
          <w:rFonts w:ascii="Calibri Light" w:hAnsi="Calibri Light" w:cs="Calibri Light"/>
          <w:sz w:val="24"/>
          <w:szCs w:val="24"/>
        </w:rPr>
        <w:t xml:space="preserve">ell’oggetto deve essere indicata la seguente dicitura: </w:t>
      </w:r>
      <w:r w:rsidRPr="00AD5886">
        <w:rPr>
          <w:rFonts w:ascii="Calibri Light" w:hAnsi="Calibri Light" w:cs="Calibri Light"/>
          <w:b/>
          <w:bCs/>
          <w:sz w:val="24"/>
          <w:szCs w:val="24"/>
        </w:rPr>
        <w:t>“Domanda</w:t>
      </w:r>
      <w:r w:rsidRPr="00AD5886">
        <w:rPr>
          <w:rFonts w:ascii="Calibri Light" w:hAnsi="Calibri Light" w:cs="Calibri Light"/>
          <w:b/>
          <w:sz w:val="24"/>
          <w:szCs w:val="24"/>
        </w:rPr>
        <w:t xml:space="preserve"> partecipazione Bando prestazione occasionale</w:t>
      </w:r>
      <w:r w:rsidR="0032649B">
        <w:rPr>
          <w:rFonts w:ascii="Calibri Light" w:hAnsi="Calibri Light" w:cs="Calibri Light"/>
          <w:b/>
          <w:sz w:val="24"/>
          <w:szCs w:val="24"/>
        </w:rPr>
        <w:t xml:space="preserve"> CUIA giornate 202</w:t>
      </w:r>
      <w:r w:rsidR="003A048D">
        <w:rPr>
          <w:rFonts w:ascii="Calibri Light" w:hAnsi="Calibri Light" w:cs="Calibri Light"/>
          <w:b/>
          <w:sz w:val="24"/>
          <w:szCs w:val="24"/>
        </w:rPr>
        <w:t>5</w:t>
      </w:r>
      <w:r w:rsidRPr="00AD5886">
        <w:rPr>
          <w:rFonts w:ascii="Calibri Light" w:hAnsi="Calibri Light" w:cs="Calibri Light"/>
          <w:sz w:val="24"/>
          <w:szCs w:val="24"/>
        </w:rPr>
        <w:t>”. Non verranno prese in considerazione le istanze che perverranno oltre tale termine, ancorché spedite a mezzo posta entro il termine su indicato. Farà fede, pertanto, solo il timbro di arrivo del protocollo del Centro Interdipartimentale “Vincenzo Arangio Ruiz”. L’omessa apposizione della firma autografa a sottoscrizione della domanda è motivo di esclusione dal concorso.</w:t>
      </w:r>
    </w:p>
    <w:p w14:paraId="7B6F79CB" w14:textId="77777777" w:rsidR="00221C73" w:rsidRPr="00AD5886" w:rsidRDefault="00221C73" w:rsidP="00221C73">
      <w:pPr>
        <w:spacing w:line="240" w:lineRule="atLeast"/>
        <w:ind w:right="-2" w:firstLine="568"/>
        <w:jc w:val="both"/>
        <w:rPr>
          <w:rFonts w:ascii="Calibri Light" w:hAnsi="Calibri Light" w:cs="Calibri Light"/>
          <w:sz w:val="24"/>
          <w:szCs w:val="24"/>
        </w:rPr>
      </w:pPr>
      <w:r w:rsidRPr="00AD5886">
        <w:rPr>
          <w:rFonts w:ascii="Calibri Light" w:hAnsi="Calibri Light" w:cs="Calibri Light"/>
          <w:sz w:val="24"/>
          <w:szCs w:val="24"/>
        </w:rPr>
        <w:t>Non verranno accettate domande presentate tramite fax o copie fotostatiche.</w:t>
      </w:r>
    </w:p>
    <w:p w14:paraId="7EA06B6F" w14:textId="581C5732" w:rsidR="00221C73" w:rsidRPr="00AD5886" w:rsidRDefault="006D7A6C" w:rsidP="00221C73">
      <w:pPr>
        <w:spacing w:line="240" w:lineRule="atLeast"/>
        <w:ind w:right="-2"/>
        <w:jc w:val="both"/>
        <w:rPr>
          <w:rFonts w:ascii="Calibri Light" w:hAnsi="Calibri Light" w:cs="Calibri Light"/>
          <w:sz w:val="24"/>
          <w:szCs w:val="24"/>
        </w:rPr>
      </w:pPr>
      <w:r>
        <w:rPr>
          <w:rFonts w:ascii="Calibri Light" w:hAnsi="Calibri Light" w:cs="Calibri Light"/>
          <w:sz w:val="24"/>
          <w:szCs w:val="24"/>
        </w:rPr>
        <w:t xml:space="preserve">  </w:t>
      </w:r>
      <w:r w:rsidR="009E6942">
        <w:rPr>
          <w:rFonts w:ascii="Calibri Light" w:hAnsi="Calibri Light" w:cs="Calibri Light"/>
          <w:sz w:val="24"/>
          <w:szCs w:val="24"/>
        </w:rPr>
        <w:t xml:space="preserve">      </w:t>
      </w:r>
      <w:r w:rsidR="00E440B6">
        <w:rPr>
          <w:rFonts w:ascii="Calibri Light" w:hAnsi="Calibri Light" w:cs="Calibri Light"/>
          <w:sz w:val="24"/>
          <w:szCs w:val="24"/>
        </w:rPr>
        <w:t xml:space="preserve">  </w:t>
      </w:r>
      <w:r>
        <w:rPr>
          <w:rFonts w:ascii="Calibri Light" w:hAnsi="Calibri Light" w:cs="Calibri Light"/>
          <w:sz w:val="24"/>
          <w:szCs w:val="24"/>
        </w:rPr>
        <w:t xml:space="preserve"> </w:t>
      </w:r>
      <w:r w:rsidR="00221C73" w:rsidRPr="00AD5886">
        <w:rPr>
          <w:rFonts w:ascii="Calibri Light" w:hAnsi="Calibri Light" w:cs="Calibri Light"/>
          <w:sz w:val="24"/>
          <w:szCs w:val="24"/>
        </w:rPr>
        <w:t xml:space="preserve">Il Centro Interdipartimentale “Vincenzo Arangio Ruiz” non si assume alcuna responsabilità per eventuali disguidi nelle comunicazioni dipendenti da inesatte indicazioni della residenza e del recapito da parte dell’aspirante o da mancata oppure tardiva comunicazione del cambiamento degli stessi, né per eventuali disguidi postali o telegrafici non imputabili a colpa del Centro.  </w:t>
      </w:r>
    </w:p>
    <w:p w14:paraId="6B4689EB" w14:textId="77777777" w:rsidR="00221C73" w:rsidRPr="00AD5886" w:rsidRDefault="00221C73" w:rsidP="00221C73">
      <w:pPr>
        <w:spacing w:line="240" w:lineRule="atLeast"/>
        <w:ind w:right="-2" w:firstLine="568"/>
        <w:jc w:val="both"/>
        <w:rPr>
          <w:rFonts w:ascii="Calibri Light" w:hAnsi="Calibri Light" w:cs="Calibri Light"/>
          <w:sz w:val="24"/>
          <w:szCs w:val="24"/>
        </w:rPr>
      </w:pPr>
      <w:r w:rsidRPr="00AD5886">
        <w:rPr>
          <w:rFonts w:ascii="Calibri Light" w:hAnsi="Calibri Light" w:cs="Calibri Light"/>
          <w:sz w:val="24"/>
          <w:szCs w:val="24"/>
        </w:rPr>
        <w:t xml:space="preserve">Il candidato la cui domanda pervenga a questa struttura oltre il termine indicato si intende automaticamente escluso, senza alcun onere di comunicazione da parte del Centro. </w:t>
      </w:r>
    </w:p>
    <w:p w14:paraId="0C25DB4F" w14:textId="77777777" w:rsidR="00221C73" w:rsidRPr="00AD5886" w:rsidRDefault="00221C73" w:rsidP="00221C73">
      <w:pPr>
        <w:spacing w:line="240" w:lineRule="atLeast"/>
        <w:ind w:right="-2" w:firstLine="568"/>
        <w:jc w:val="both"/>
        <w:rPr>
          <w:rFonts w:ascii="Calibri Light" w:hAnsi="Calibri Light" w:cs="Calibri Light"/>
          <w:sz w:val="24"/>
          <w:szCs w:val="24"/>
        </w:rPr>
      </w:pPr>
      <w:r w:rsidRPr="00AD5886">
        <w:rPr>
          <w:rFonts w:ascii="Calibri Light" w:hAnsi="Calibri Light" w:cs="Calibri Light"/>
          <w:sz w:val="24"/>
          <w:szCs w:val="24"/>
        </w:rPr>
        <w:t>Nella domanda di partecipazione il candidato è tenuto a dichiarare, sotto la propria responsabilità i seguenti dati:</w:t>
      </w:r>
    </w:p>
    <w:p w14:paraId="235B1E92" w14:textId="7D1C3EFB" w:rsidR="00221C73" w:rsidRPr="00AD5886" w:rsidRDefault="00221C73" w:rsidP="00221C73">
      <w:pPr>
        <w:numPr>
          <w:ilvl w:val="0"/>
          <w:numId w:val="3"/>
        </w:numPr>
        <w:tabs>
          <w:tab w:val="clear" w:pos="1506"/>
          <w:tab w:val="num" w:pos="426"/>
          <w:tab w:val="left" w:pos="993"/>
          <w:tab w:val="num" w:pos="1134"/>
        </w:tabs>
        <w:spacing w:after="0" w:line="240" w:lineRule="atLeast"/>
        <w:ind w:left="0" w:right="-2" w:firstLine="568"/>
        <w:jc w:val="both"/>
        <w:rPr>
          <w:rFonts w:ascii="Calibri Light" w:hAnsi="Calibri Light" w:cs="Calibri Light"/>
          <w:sz w:val="24"/>
          <w:szCs w:val="24"/>
        </w:rPr>
      </w:pPr>
      <w:r w:rsidRPr="00AD5886">
        <w:rPr>
          <w:rFonts w:ascii="Calibri Light" w:hAnsi="Calibri Light" w:cs="Calibri Light"/>
          <w:sz w:val="24"/>
          <w:szCs w:val="24"/>
        </w:rPr>
        <w:t>cognome e nome</w:t>
      </w:r>
      <w:r w:rsidR="009C651F">
        <w:rPr>
          <w:rFonts w:ascii="Calibri Light" w:hAnsi="Calibri Light" w:cs="Calibri Light"/>
          <w:sz w:val="24"/>
          <w:szCs w:val="24"/>
        </w:rPr>
        <w:t>;</w:t>
      </w:r>
    </w:p>
    <w:p w14:paraId="79B09BB4" w14:textId="546F395A" w:rsidR="00221C73" w:rsidRPr="00AD5886" w:rsidRDefault="00221C73" w:rsidP="00221C73">
      <w:pPr>
        <w:numPr>
          <w:ilvl w:val="0"/>
          <w:numId w:val="3"/>
        </w:numPr>
        <w:tabs>
          <w:tab w:val="clear" w:pos="1506"/>
          <w:tab w:val="num" w:pos="709"/>
          <w:tab w:val="left" w:pos="993"/>
          <w:tab w:val="num" w:pos="1134"/>
        </w:tabs>
        <w:spacing w:after="0" w:line="240" w:lineRule="atLeast"/>
        <w:ind w:left="0" w:right="-2" w:firstLine="568"/>
        <w:jc w:val="both"/>
        <w:rPr>
          <w:rFonts w:ascii="Calibri Light" w:hAnsi="Calibri Light" w:cs="Calibri Light"/>
          <w:sz w:val="24"/>
          <w:szCs w:val="24"/>
        </w:rPr>
      </w:pPr>
      <w:r w:rsidRPr="00AD5886">
        <w:rPr>
          <w:rFonts w:ascii="Calibri Light" w:hAnsi="Calibri Light" w:cs="Calibri Light"/>
          <w:sz w:val="24"/>
          <w:szCs w:val="24"/>
        </w:rPr>
        <w:t>data e luogo di nascita</w:t>
      </w:r>
      <w:r w:rsidR="009C651F">
        <w:rPr>
          <w:rFonts w:ascii="Calibri Light" w:hAnsi="Calibri Light" w:cs="Calibri Light"/>
          <w:sz w:val="24"/>
          <w:szCs w:val="24"/>
        </w:rPr>
        <w:t>;</w:t>
      </w:r>
      <w:r w:rsidRPr="00AD5886">
        <w:rPr>
          <w:rFonts w:ascii="Calibri Light" w:hAnsi="Calibri Light" w:cs="Calibri Light"/>
          <w:sz w:val="24"/>
          <w:szCs w:val="24"/>
        </w:rPr>
        <w:t xml:space="preserve"> </w:t>
      </w:r>
    </w:p>
    <w:p w14:paraId="07525256" w14:textId="4D9724A7" w:rsidR="00221C73" w:rsidRPr="00AD5886" w:rsidRDefault="00221C73" w:rsidP="00221C73">
      <w:pPr>
        <w:numPr>
          <w:ilvl w:val="0"/>
          <w:numId w:val="3"/>
        </w:numPr>
        <w:tabs>
          <w:tab w:val="clear" w:pos="1506"/>
          <w:tab w:val="left" w:pos="993"/>
          <w:tab w:val="num" w:pos="1134"/>
          <w:tab w:val="num" w:pos="1560"/>
        </w:tabs>
        <w:spacing w:after="0" w:line="240" w:lineRule="atLeast"/>
        <w:ind w:left="0" w:right="-2" w:firstLine="568"/>
        <w:jc w:val="both"/>
        <w:rPr>
          <w:rFonts w:ascii="Calibri Light" w:hAnsi="Calibri Light" w:cs="Calibri Light"/>
          <w:sz w:val="24"/>
          <w:szCs w:val="24"/>
        </w:rPr>
      </w:pPr>
      <w:r w:rsidRPr="00AD5886">
        <w:rPr>
          <w:rFonts w:ascii="Calibri Light" w:hAnsi="Calibri Light" w:cs="Calibri Light"/>
          <w:sz w:val="24"/>
          <w:szCs w:val="24"/>
        </w:rPr>
        <w:t>codice fiscale</w:t>
      </w:r>
      <w:r w:rsidR="009C651F">
        <w:rPr>
          <w:rFonts w:ascii="Calibri Light" w:hAnsi="Calibri Light" w:cs="Calibri Light"/>
          <w:sz w:val="24"/>
          <w:szCs w:val="24"/>
        </w:rPr>
        <w:t>;</w:t>
      </w:r>
    </w:p>
    <w:p w14:paraId="7C2D7026" w14:textId="778F6C4C" w:rsidR="00221C73" w:rsidRPr="00AD5886" w:rsidRDefault="00221C73" w:rsidP="00221C73">
      <w:pPr>
        <w:numPr>
          <w:ilvl w:val="0"/>
          <w:numId w:val="3"/>
        </w:numPr>
        <w:tabs>
          <w:tab w:val="clear" w:pos="1506"/>
          <w:tab w:val="num" w:pos="709"/>
          <w:tab w:val="left" w:pos="993"/>
          <w:tab w:val="num" w:pos="1134"/>
        </w:tabs>
        <w:spacing w:after="0" w:line="240" w:lineRule="atLeast"/>
        <w:ind w:left="0" w:right="-2" w:firstLine="568"/>
        <w:jc w:val="both"/>
        <w:rPr>
          <w:rFonts w:ascii="Calibri Light" w:hAnsi="Calibri Light" w:cs="Calibri Light"/>
          <w:sz w:val="24"/>
          <w:szCs w:val="24"/>
        </w:rPr>
      </w:pPr>
      <w:r w:rsidRPr="00AD5886">
        <w:rPr>
          <w:rFonts w:ascii="Calibri Light" w:hAnsi="Calibri Light" w:cs="Calibri Light"/>
          <w:sz w:val="24"/>
          <w:szCs w:val="24"/>
        </w:rPr>
        <w:t>cittadinanza italiana o comunque dell’Unione Europea o di uno Stato terzo</w:t>
      </w:r>
      <w:r w:rsidR="009C651F">
        <w:rPr>
          <w:rFonts w:ascii="Calibri Light" w:hAnsi="Calibri Light" w:cs="Calibri Light"/>
          <w:sz w:val="24"/>
          <w:szCs w:val="24"/>
        </w:rPr>
        <w:t>;</w:t>
      </w:r>
    </w:p>
    <w:p w14:paraId="763469DF" w14:textId="464C69BA" w:rsidR="00221C73" w:rsidRPr="00AD5886" w:rsidRDefault="00221C73" w:rsidP="00221C73">
      <w:pPr>
        <w:numPr>
          <w:ilvl w:val="0"/>
          <w:numId w:val="3"/>
        </w:numPr>
        <w:tabs>
          <w:tab w:val="clear" w:pos="1506"/>
          <w:tab w:val="left" w:pos="993"/>
          <w:tab w:val="num" w:pos="1134"/>
          <w:tab w:val="num" w:pos="1560"/>
        </w:tabs>
        <w:spacing w:after="0" w:line="240" w:lineRule="atLeast"/>
        <w:ind w:left="0" w:right="-2" w:firstLine="568"/>
        <w:jc w:val="both"/>
        <w:rPr>
          <w:rFonts w:ascii="Calibri Light" w:hAnsi="Calibri Light" w:cs="Calibri Light"/>
          <w:sz w:val="24"/>
          <w:szCs w:val="24"/>
        </w:rPr>
      </w:pPr>
      <w:r w:rsidRPr="00AD5886">
        <w:rPr>
          <w:rFonts w:ascii="Calibri Light" w:hAnsi="Calibri Light" w:cs="Calibri Light"/>
          <w:sz w:val="24"/>
          <w:szCs w:val="24"/>
        </w:rPr>
        <w:t>residenza e domicilio che il candidato elegge ai fini del presente avviso; ogni eventuale variazione dello stesso deve essere tempestivamente comunicato al Responsabile della struttura cui è stata indirizzata l’istanza di partecipazione</w:t>
      </w:r>
      <w:r w:rsidR="00F870B1">
        <w:rPr>
          <w:rFonts w:ascii="Calibri Light" w:hAnsi="Calibri Light" w:cs="Calibri Light"/>
          <w:sz w:val="24"/>
          <w:szCs w:val="24"/>
        </w:rPr>
        <w:t>;</w:t>
      </w:r>
    </w:p>
    <w:p w14:paraId="35B0690A" w14:textId="66AAEE28" w:rsidR="00221C73" w:rsidRPr="00F870B1" w:rsidRDefault="00221C73" w:rsidP="00221C73">
      <w:pPr>
        <w:numPr>
          <w:ilvl w:val="0"/>
          <w:numId w:val="3"/>
        </w:numPr>
        <w:tabs>
          <w:tab w:val="clear" w:pos="1506"/>
          <w:tab w:val="left" w:pos="993"/>
          <w:tab w:val="num" w:pos="1134"/>
          <w:tab w:val="num" w:pos="1560"/>
        </w:tabs>
        <w:spacing w:after="0" w:line="240" w:lineRule="atLeast"/>
        <w:ind w:left="0" w:right="-2" w:firstLine="568"/>
        <w:jc w:val="both"/>
        <w:rPr>
          <w:rFonts w:ascii="Calibri Light" w:hAnsi="Calibri Light" w:cs="Calibri Light"/>
          <w:sz w:val="24"/>
          <w:szCs w:val="24"/>
        </w:rPr>
      </w:pPr>
      <w:r w:rsidRPr="00F870B1">
        <w:rPr>
          <w:rFonts w:ascii="Calibri Light" w:hAnsi="Calibri Light" w:cs="Calibri Light"/>
          <w:sz w:val="24"/>
          <w:szCs w:val="24"/>
        </w:rPr>
        <w:t xml:space="preserve">possesso dei requisiti richiesti dall’articolo 4 per essere ammessi a partecipare alla </w:t>
      </w:r>
      <w:r w:rsidR="00E440B6" w:rsidRPr="00F870B1">
        <w:rPr>
          <w:rFonts w:ascii="Calibri Light" w:hAnsi="Calibri Light" w:cs="Calibri Light"/>
          <w:sz w:val="24"/>
          <w:szCs w:val="24"/>
        </w:rPr>
        <w:t>selezione; insussistenza</w:t>
      </w:r>
      <w:r w:rsidRPr="00F870B1">
        <w:rPr>
          <w:rFonts w:ascii="Calibri Light" w:hAnsi="Calibri Light" w:cs="Calibri Light"/>
          <w:sz w:val="24"/>
          <w:szCs w:val="24"/>
        </w:rPr>
        <w:t xml:space="preserve"> di cause limitative della capacità del candidato di sottoscrivere contratti con la pubblica amministrazione e di espletare l’incarico oggetto della selezione. </w:t>
      </w:r>
    </w:p>
    <w:p w14:paraId="4BBA7ACD" w14:textId="012EFE30" w:rsidR="00221C73" w:rsidRPr="00AD5886" w:rsidRDefault="006D7A6C" w:rsidP="00221C73">
      <w:pPr>
        <w:tabs>
          <w:tab w:val="left" w:pos="993"/>
          <w:tab w:val="num" w:pos="1506"/>
        </w:tabs>
        <w:spacing w:line="240" w:lineRule="atLeast"/>
        <w:ind w:right="-2"/>
        <w:jc w:val="both"/>
        <w:rPr>
          <w:rFonts w:ascii="Calibri Light" w:hAnsi="Calibri Light" w:cs="Calibri Light"/>
          <w:sz w:val="24"/>
          <w:szCs w:val="24"/>
        </w:rPr>
      </w:pPr>
      <w:r>
        <w:rPr>
          <w:rFonts w:ascii="Calibri Light" w:hAnsi="Calibri Light" w:cs="Calibri Light"/>
          <w:sz w:val="24"/>
          <w:szCs w:val="24"/>
        </w:rPr>
        <w:t xml:space="preserve">   </w:t>
      </w:r>
      <w:r w:rsidR="00221C73" w:rsidRPr="00AD5886">
        <w:rPr>
          <w:rFonts w:ascii="Calibri Light" w:hAnsi="Calibri Light" w:cs="Calibri Light"/>
          <w:sz w:val="24"/>
          <w:szCs w:val="24"/>
        </w:rPr>
        <w:t xml:space="preserve">Dalla domanda deve risultare, altresì il recapito (indicare via, numero civico, città, C.A.P., provincia, numero telefonico, indirizzo e-mail ed eventuale indirizzo di </w:t>
      </w:r>
      <w:proofErr w:type="spellStart"/>
      <w:r w:rsidR="00221C73" w:rsidRPr="00AD5886">
        <w:rPr>
          <w:rFonts w:ascii="Calibri Light" w:hAnsi="Calibri Light" w:cs="Calibri Light"/>
          <w:sz w:val="24"/>
          <w:szCs w:val="24"/>
        </w:rPr>
        <w:t>pec</w:t>
      </w:r>
      <w:proofErr w:type="spellEnd"/>
      <w:r w:rsidR="00221C73" w:rsidRPr="00AD5886">
        <w:rPr>
          <w:rFonts w:ascii="Calibri Light" w:hAnsi="Calibri Light" w:cs="Calibri Light"/>
          <w:sz w:val="24"/>
          <w:szCs w:val="24"/>
        </w:rPr>
        <w:t>) ai fini di ogni eventuale comunicazione relativa alla procedura selettiva.</w:t>
      </w:r>
    </w:p>
    <w:p w14:paraId="4C05DFF7" w14:textId="467F5DCE" w:rsidR="00221C73" w:rsidRPr="00AD5886" w:rsidRDefault="006D7A6C" w:rsidP="00221C73">
      <w:pPr>
        <w:tabs>
          <w:tab w:val="left" w:pos="993"/>
          <w:tab w:val="num" w:pos="1506"/>
        </w:tabs>
        <w:spacing w:line="240" w:lineRule="atLeast"/>
        <w:ind w:right="-2"/>
        <w:jc w:val="both"/>
        <w:rPr>
          <w:rFonts w:ascii="Calibri Light" w:hAnsi="Calibri Light" w:cs="Calibri Light"/>
          <w:sz w:val="24"/>
          <w:szCs w:val="24"/>
        </w:rPr>
      </w:pPr>
      <w:r>
        <w:rPr>
          <w:rFonts w:ascii="Calibri Light" w:hAnsi="Calibri Light" w:cs="Calibri Light"/>
          <w:sz w:val="24"/>
          <w:szCs w:val="24"/>
        </w:rPr>
        <w:t xml:space="preserve">   </w:t>
      </w:r>
      <w:r w:rsidR="00E440B6">
        <w:rPr>
          <w:rFonts w:ascii="Calibri Light" w:hAnsi="Calibri Light" w:cs="Calibri Light"/>
          <w:sz w:val="24"/>
          <w:szCs w:val="24"/>
        </w:rPr>
        <w:t xml:space="preserve"> </w:t>
      </w:r>
      <w:r w:rsidR="00221C73" w:rsidRPr="00AD5886">
        <w:rPr>
          <w:rFonts w:ascii="Calibri Light" w:hAnsi="Calibri Light" w:cs="Calibri Light"/>
          <w:sz w:val="24"/>
          <w:szCs w:val="24"/>
        </w:rPr>
        <w:t>L’Amministrazione si riserva la possibilità di adottare un sistema per l’inoltro delle domande di partecipazione per via telematica. In ciascun avviso sarà specificata la procedura da seguire ivi compresa la modalità di presentazione dei titoli.</w:t>
      </w:r>
    </w:p>
    <w:p w14:paraId="186DEA3D" w14:textId="7BEC021B" w:rsidR="00221C73" w:rsidRPr="00AD5886" w:rsidRDefault="006D7A6C" w:rsidP="00221C73">
      <w:pPr>
        <w:tabs>
          <w:tab w:val="left" w:pos="993"/>
          <w:tab w:val="num" w:pos="1506"/>
        </w:tabs>
        <w:spacing w:line="240" w:lineRule="atLeast"/>
        <w:ind w:right="-2"/>
        <w:jc w:val="both"/>
        <w:rPr>
          <w:rFonts w:ascii="Calibri Light" w:hAnsi="Calibri Light" w:cs="Calibri Light"/>
          <w:sz w:val="24"/>
          <w:szCs w:val="24"/>
        </w:rPr>
      </w:pPr>
      <w:r>
        <w:rPr>
          <w:rFonts w:ascii="Calibri Light" w:hAnsi="Calibri Light" w:cs="Calibri Light"/>
          <w:sz w:val="24"/>
          <w:szCs w:val="24"/>
        </w:rPr>
        <w:lastRenderedPageBreak/>
        <w:t xml:space="preserve">    </w:t>
      </w:r>
      <w:r w:rsidR="00221C73" w:rsidRPr="00AD5886">
        <w:rPr>
          <w:rFonts w:ascii="Calibri Light" w:hAnsi="Calibri Light" w:cs="Calibri Light"/>
          <w:sz w:val="24"/>
          <w:szCs w:val="24"/>
        </w:rPr>
        <w:t>Alla domanda deve essere allegato curriculum vitae redatto in formato europeo, aggiornato</w:t>
      </w:r>
      <w:r>
        <w:rPr>
          <w:rFonts w:ascii="Calibri Light" w:hAnsi="Calibri Light" w:cs="Calibri Light"/>
          <w:sz w:val="24"/>
          <w:szCs w:val="24"/>
        </w:rPr>
        <w:t>,</w:t>
      </w:r>
      <w:r w:rsidR="00221C73" w:rsidRPr="00AD5886">
        <w:rPr>
          <w:rFonts w:ascii="Calibri Light" w:hAnsi="Calibri Light" w:cs="Calibri Light"/>
          <w:sz w:val="24"/>
          <w:szCs w:val="24"/>
        </w:rPr>
        <w:t xml:space="preserve"> datato e sottoscritto dal candidato.</w:t>
      </w:r>
    </w:p>
    <w:p w14:paraId="4BBFE207" w14:textId="129C50C9" w:rsidR="00221C73" w:rsidRPr="00AD5886" w:rsidRDefault="006D7A6C" w:rsidP="00221C73">
      <w:pPr>
        <w:tabs>
          <w:tab w:val="left" w:pos="993"/>
          <w:tab w:val="num" w:pos="1506"/>
        </w:tabs>
        <w:spacing w:line="240" w:lineRule="atLeast"/>
        <w:ind w:right="-2"/>
        <w:jc w:val="both"/>
        <w:rPr>
          <w:rFonts w:ascii="Calibri Light" w:hAnsi="Calibri Light" w:cs="Calibri Light"/>
          <w:sz w:val="24"/>
          <w:szCs w:val="24"/>
        </w:rPr>
      </w:pPr>
      <w:r>
        <w:rPr>
          <w:rFonts w:ascii="Calibri Light" w:hAnsi="Calibri Light" w:cs="Calibri Light"/>
          <w:sz w:val="24"/>
          <w:szCs w:val="24"/>
        </w:rPr>
        <w:t xml:space="preserve">   </w:t>
      </w:r>
      <w:r w:rsidR="00221C73" w:rsidRPr="00AD5886">
        <w:rPr>
          <w:rFonts w:ascii="Calibri Light" w:hAnsi="Calibri Light" w:cs="Calibri Light"/>
          <w:sz w:val="24"/>
          <w:szCs w:val="24"/>
        </w:rPr>
        <w:t>Ai fini della valutazione del curriculum vitae aggiornato, lo stesso può essere reso con una delle seguenti modalità:</w:t>
      </w:r>
    </w:p>
    <w:p w14:paraId="1B4F0568" w14:textId="1300C963" w:rsidR="00221C73" w:rsidRPr="00AD5886" w:rsidRDefault="00221C73" w:rsidP="00221C73">
      <w:pPr>
        <w:tabs>
          <w:tab w:val="left" w:pos="993"/>
          <w:tab w:val="num" w:pos="1506"/>
        </w:tabs>
        <w:spacing w:line="240" w:lineRule="atLeast"/>
        <w:ind w:right="-2"/>
        <w:jc w:val="both"/>
        <w:rPr>
          <w:rFonts w:ascii="Calibri Light" w:hAnsi="Calibri Light" w:cs="Calibri Light"/>
          <w:sz w:val="24"/>
          <w:szCs w:val="24"/>
        </w:rPr>
      </w:pPr>
      <w:r w:rsidRPr="00AD5886">
        <w:rPr>
          <w:rFonts w:ascii="Calibri Light" w:hAnsi="Calibri Light" w:cs="Calibri Light"/>
          <w:sz w:val="24"/>
          <w:szCs w:val="24"/>
        </w:rPr>
        <w:t>A1) in forma di dichiarazione sostitutiva di certificazione e/o di atto di notorietà, ai sensi degli artt. 46 e 47 del citato DPR</w:t>
      </w:r>
      <w:r w:rsidR="00810522">
        <w:rPr>
          <w:rFonts w:ascii="Calibri Light" w:hAnsi="Calibri Light" w:cs="Calibri Light"/>
          <w:sz w:val="24"/>
          <w:szCs w:val="24"/>
        </w:rPr>
        <w:t>.</w:t>
      </w:r>
      <w:r w:rsidRPr="00AD5886">
        <w:rPr>
          <w:rFonts w:ascii="Calibri Light" w:hAnsi="Calibri Light" w:cs="Calibri Light"/>
          <w:sz w:val="24"/>
          <w:szCs w:val="24"/>
        </w:rPr>
        <w:t xml:space="preserve"> n. 445/2000 e </w:t>
      </w:r>
      <w:proofErr w:type="spellStart"/>
      <w:r w:rsidRPr="00AD5886">
        <w:rPr>
          <w:rFonts w:ascii="Calibri Light" w:hAnsi="Calibri Light" w:cs="Calibri Light"/>
          <w:sz w:val="24"/>
          <w:szCs w:val="24"/>
        </w:rPr>
        <w:t>s.m.i.</w:t>
      </w:r>
      <w:proofErr w:type="spellEnd"/>
    </w:p>
    <w:p w14:paraId="418F189C" w14:textId="4058B810" w:rsidR="00221C73" w:rsidRPr="00AD5886" w:rsidRDefault="006D7A6C" w:rsidP="00221C73">
      <w:pPr>
        <w:tabs>
          <w:tab w:val="left" w:pos="993"/>
          <w:tab w:val="num" w:pos="1506"/>
        </w:tabs>
        <w:spacing w:line="240" w:lineRule="atLeast"/>
        <w:ind w:right="-2"/>
        <w:jc w:val="both"/>
        <w:rPr>
          <w:rFonts w:ascii="Calibri Light" w:hAnsi="Calibri Light" w:cs="Calibri Light"/>
          <w:sz w:val="24"/>
          <w:szCs w:val="24"/>
        </w:rPr>
      </w:pPr>
      <w:r>
        <w:rPr>
          <w:rFonts w:ascii="Calibri Light" w:hAnsi="Calibri Light" w:cs="Calibri Light"/>
          <w:sz w:val="24"/>
          <w:szCs w:val="24"/>
        </w:rPr>
        <w:t xml:space="preserve">   </w:t>
      </w:r>
      <w:r w:rsidR="00221C73" w:rsidRPr="00AD5886">
        <w:rPr>
          <w:rFonts w:ascii="Calibri Light" w:hAnsi="Calibri Light" w:cs="Calibri Light"/>
          <w:sz w:val="24"/>
          <w:szCs w:val="24"/>
        </w:rPr>
        <w:t>Tale dichiarazione dovrà contenere specificamente l’indicazione di ogni elemento utile (es.: natura, oggetto, durata di un incarico, Ente conferente, ecc.) per la valutazione dei titoli da parte della Commissione.</w:t>
      </w:r>
    </w:p>
    <w:p w14:paraId="29AFEA7F" w14:textId="47DAD08C" w:rsidR="00221C73" w:rsidRPr="00AD5886" w:rsidRDefault="006D7A6C" w:rsidP="00221C73">
      <w:pPr>
        <w:tabs>
          <w:tab w:val="left" w:pos="993"/>
          <w:tab w:val="num" w:pos="1506"/>
        </w:tabs>
        <w:spacing w:line="240" w:lineRule="atLeast"/>
        <w:ind w:right="-2"/>
        <w:jc w:val="both"/>
        <w:rPr>
          <w:rFonts w:ascii="Calibri Light" w:hAnsi="Calibri Light" w:cs="Calibri Light"/>
          <w:sz w:val="24"/>
          <w:szCs w:val="24"/>
        </w:rPr>
      </w:pPr>
      <w:r>
        <w:rPr>
          <w:rFonts w:ascii="Calibri Light" w:hAnsi="Calibri Light" w:cs="Calibri Light"/>
          <w:sz w:val="24"/>
          <w:szCs w:val="24"/>
        </w:rPr>
        <w:t xml:space="preserve">  </w:t>
      </w:r>
      <w:r w:rsidR="00C06F47">
        <w:rPr>
          <w:rFonts w:ascii="Calibri Light" w:hAnsi="Calibri Light" w:cs="Calibri Light"/>
          <w:sz w:val="24"/>
          <w:szCs w:val="24"/>
        </w:rPr>
        <w:t xml:space="preserve"> </w:t>
      </w:r>
      <w:r w:rsidR="00221C73" w:rsidRPr="00AD5886">
        <w:rPr>
          <w:rFonts w:ascii="Calibri Light" w:hAnsi="Calibri Light" w:cs="Calibri Light"/>
          <w:sz w:val="24"/>
          <w:szCs w:val="24"/>
        </w:rPr>
        <w:t>Si ricorda che la dichiarazione sostitutiva di certificazione e/o di atto di notorietà non è comunque consentita per le eventuali pubblicazioni a stampa, che dovranno pertanto essere elencate e documentate secondo le modalità previste sotto la lettera A2).</w:t>
      </w:r>
    </w:p>
    <w:p w14:paraId="5CC3CB19" w14:textId="77777777" w:rsidR="00221C73" w:rsidRPr="00AD5886" w:rsidRDefault="00221C73" w:rsidP="00221C73">
      <w:pPr>
        <w:tabs>
          <w:tab w:val="left" w:pos="993"/>
          <w:tab w:val="num" w:pos="1506"/>
        </w:tabs>
        <w:spacing w:line="240" w:lineRule="atLeast"/>
        <w:ind w:right="-2"/>
        <w:jc w:val="both"/>
        <w:rPr>
          <w:rFonts w:ascii="Calibri Light" w:hAnsi="Calibri Light" w:cs="Calibri Light"/>
          <w:sz w:val="24"/>
          <w:szCs w:val="24"/>
        </w:rPr>
      </w:pPr>
      <w:r w:rsidRPr="00AD5886">
        <w:rPr>
          <w:rFonts w:ascii="Calibri Light" w:hAnsi="Calibri Light" w:cs="Calibri Light"/>
          <w:sz w:val="24"/>
          <w:szCs w:val="24"/>
        </w:rPr>
        <w:t>Oppure</w:t>
      </w:r>
    </w:p>
    <w:p w14:paraId="5E536A6D" w14:textId="0018A681" w:rsidR="00221C73" w:rsidRPr="00AD5886" w:rsidRDefault="00221C73" w:rsidP="00221C73">
      <w:pPr>
        <w:tabs>
          <w:tab w:val="left" w:pos="993"/>
          <w:tab w:val="num" w:pos="1506"/>
        </w:tabs>
        <w:spacing w:line="240" w:lineRule="atLeast"/>
        <w:ind w:right="-2"/>
        <w:jc w:val="both"/>
        <w:rPr>
          <w:rFonts w:ascii="Calibri Light" w:hAnsi="Calibri Light" w:cs="Calibri Light"/>
          <w:sz w:val="24"/>
          <w:szCs w:val="24"/>
        </w:rPr>
      </w:pPr>
      <w:r w:rsidRPr="00AD5886">
        <w:rPr>
          <w:rFonts w:ascii="Calibri Light" w:hAnsi="Calibri Light" w:cs="Calibri Light"/>
          <w:sz w:val="24"/>
          <w:szCs w:val="24"/>
        </w:rPr>
        <w:t xml:space="preserve">A2) debitamente comprovato, nei casi consentiti dal DPR. n. 445/2000 e </w:t>
      </w:r>
      <w:proofErr w:type="spellStart"/>
      <w:r w:rsidRPr="00AD5886">
        <w:rPr>
          <w:rFonts w:ascii="Calibri Light" w:hAnsi="Calibri Light" w:cs="Calibri Light"/>
          <w:sz w:val="24"/>
          <w:szCs w:val="24"/>
        </w:rPr>
        <w:t>s.m.i.</w:t>
      </w:r>
      <w:proofErr w:type="spellEnd"/>
      <w:r w:rsidRPr="00AD5886">
        <w:rPr>
          <w:rFonts w:ascii="Calibri Light" w:hAnsi="Calibri Light" w:cs="Calibri Light"/>
          <w:sz w:val="24"/>
          <w:szCs w:val="24"/>
        </w:rPr>
        <w:t>, da documentazione prodotta secondo una delle modalità di seguito indicate:</w:t>
      </w:r>
    </w:p>
    <w:p w14:paraId="4126CA77" w14:textId="77777777" w:rsidR="00221C73" w:rsidRPr="00AD5886" w:rsidRDefault="00221C73" w:rsidP="00221C73">
      <w:pPr>
        <w:numPr>
          <w:ilvl w:val="0"/>
          <w:numId w:val="4"/>
        </w:numPr>
        <w:tabs>
          <w:tab w:val="left" w:pos="993"/>
        </w:tabs>
        <w:spacing w:after="0" w:line="240" w:lineRule="atLeast"/>
        <w:ind w:right="-2"/>
        <w:jc w:val="both"/>
        <w:rPr>
          <w:rFonts w:ascii="Calibri Light" w:hAnsi="Calibri Light" w:cs="Calibri Light"/>
          <w:sz w:val="24"/>
          <w:szCs w:val="24"/>
        </w:rPr>
      </w:pPr>
      <w:r w:rsidRPr="00AD5886">
        <w:rPr>
          <w:rFonts w:ascii="Calibri Light" w:hAnsi="Calibri Light" w:cs="Calibri Light"/>
          <w:sz w:val="24"/>
          <w:szCs w:val="24"/>
        </w:rPr>
        <w:t>in originale;</w:t>
      </w:r>
    </w:p>
    <w:p w14:paraId="0831FC2B" w14:textId="77777777" w:rsidR="00221C73" w:rsidRPr="00AD5886" w:rsidRDefault="00221C73" w:rsidP="00221C73">
      <w:pPr>
        <w:numPr>
          <w:ilvl w:val="0"/>
          <w:numId w:val="4"/>
        </w:numPr>
        <w:tabs>
          <w:tab w:val="left" w:pos="993"/>
          <w:tab w:val="num" w:pos="1506"/>
        </w:tabs>
        <w:spacing w:after="0" w:line="240" w:lineRule="atLeast"/>
        <w:ind w:right="-2"/>
        <w:jc w:val="both"/>
        <w:rPr>
          <w:rFonts w:ascii="Calibri Light" w:hAnsi="Calibri Light" w:cs="Calibri Light"/>
          <w:sz w:val="24"/>
          <w:szCs w:val="24"/>
        </w:rPr>
      </w:pPr>
      <w:r w:rsidRPr="00AD5886">
        <w:rPr>
          <w:rFonts w:ascii="Calibri Light" w:hAnsi="Calibri Light" w:cs="Calibri Light"/>
          <w:sz w:val="24"/>
          <w:szCs w:val="24"/>
        </w:rPr>
        <w:t>in copia autentica, in carta semplice;</w:t>
      </w:r>
    </w:p>
    <w:p w14:paraId="00A3B54C" w14:textId="253DD68F" w:rsidR="00221C73" w:rsidRPr="00AD5886" w:rsidRDefault="00221C73" w:rsidP="00221C73">
      <w:pPr>
        <w:numPr>
          <w:ilvl w:val="0"/>
          <w:numId w:val="4"/>
        </w:numPr>
        <w:tabs>
          <w:tab w:val="left" w:pos="993"/>
          <w:tab w:val="num" w:pos="1506"/>
        </w:tabs>
        <w:spacing w:after="0" w:line="240" w:lineRule="atLeast"/>
        <w:ind w:right="-2"/>
        <w:jc w:val="both"/>
        <w:rPr>
          <w:rFonts w:ascii="Calibri Light" w:hAnsi="Calibri Light" w:cs="Calibri Light"/>
          <w:sz w:val="24"/>
          <w:szCs w:val="24"/>
        </w:rPr>
      </w:pPr>
      <w:r w:rsidRPr="00AD5886">
        <w:rPr>
          <w:rFonts w:ascii="Calibri Light" w:hAnsi="Calibri Light" w:cs="Calibri Light"/>
          <w:sz w:val="24"/>
          <w:szCs w:val="24"/>
        </w:rPr>
        <w:t xml:space="preserve">in fotocopia riportante in calce la dichiarazione sostitutiva dell’atto di notorietà, resa ai sensi degli artt. 19 e 47 del DPR. n. 445/2000 </w:t>
      </w:r>
      <w:proofErr w:type="spellStart"/>
      <w:r w:rsidRPr="00AD5886">
        <w:rPr>
          <w:rFonts w:ascii="Calibri Light" w:hAnsi="Calibri Light" w:cs="Calibri Light"/>
          <w:sz w:val="24"/>
          <w:szCs w:val="24"/>
        </w:rPr>
        <w:t>s.m.i.</w:t>
      </w:r>
      <w:proofErr w:type="spellEnd"/>
      <w:r w:rsidRPr="00AD5886">
        <w:rPr>
          <w:rFonts w:ascii="Calibri Light" w:hAnsi="Calibri Light" w:cs="Calibri Light"/>
          <w:sz w:val="24"/>
          <w:szCs w:val="24"/>
        </w:rPr>
        <w:t>, che ne attesti la conformità all’originale</w:t>
      </w:r>
      <w:r w:rsidR="006D7A6C">
        <w:rPr>
          <w:rFonts w:ascii="Calibri Light" w:hAnsi="Calibri Light" w:cs="Calibri Light"/>
          <w:sz w:val="24"/>
          <w:szCs w:val="24"/>
        </w:rPr>
        <w:t>.</w:t>
      </w:r>
    </w:p>
    <w:p w14:paraId="236ED684" w14:textId="4C12C5F4" w:rsidR="00221C73" w:rsidRPr="00AD5886" w:rsidRDefault="006D7A6C" w:rsidP="00221C73">
      <w:pPr>
        <w:tabs>
          <w:tab w:val="left" w:pos="993"/>
          <w:tab w:val="num" w:pos="1506"/>
        </w:tabs>
        <w:spacing w:line="240" w:lineRule="atLeast"/>
        <w:ind w:left="360" w:right="-2"/>
        <w:jc w:val="both"/>
        <w:rPr>
          <w:rFonts w:ascii="Calibri Light" w:hAnsi="Calibri Light" w:cs="Calibri Light"/>
          <w:sz w:val="24"/>
          <w:szCs w:val="24"/>
        </w:rPr>
      </w:pPr>
      <w:r>
        <w:rPr>
          <w:rFonts w:ascii="Calibri Light" w:hAnsi="Calibri Light" w:cs="Calibri Light"/>
          <w:sz w:val="24"/>
          <w:szCs w:val="24"/>
        </w:rPr>
        <w:t xml:space="preserve">  </w:t>
      </w:r>
      <w:r w:rsidR="00221C73" w:rsidRPr="00AD5886">
        <w:rPr>
          <w:rFonts w:ascii="Calibri Light" w:hAnsi="Calibri Light" w:cs="Calibri Light"/>
          <w:sz w:val="24"/>
          <w:szCs w:val="24"/>
        </w:rPr>
        <w:t xml:space="preserve">L’Amministrazione, in ogni fase della procedura, si riserva la facoltà di accertare la veridicità delle dichiarazioni sostitutive di certificazioni e/o di atti di notorietà rese dai candidati, ai sensi del </w:t>
      </w:r>
      <w:r w:rsidR="001A44B2">
        <w:rPr>
          <w:rFonts w:ascii="Calibri Light" w:hAnsi="Calibri Light" w:cs="Calibri Light"/>
          <w:sz w:val="24"/>
          <w:szCs w:val="24"/>
        </w:rPr>
        <w:t>D</w:t>
      </w:r>
      <w:r w:rsidR="00221C73" w:rsidRPr="00AD5886">
        <w:rPr>
          <w:rFonts w:ascii="Calibri Light" w:hAnsi="Calibri Light" w:cs="Calibri Light"/>
          <w:sz w:val="24"/>
          <w:szCs w:val="24"/>
        </w:rPr>
        <w:t xml:space="preserve">PR. n. 445/2000 e </w:t>
      </w:r>
      <w:proofErr w:type="spellStart"/>
      <w:r w:rsidR="00221C73" w:rsidRPr="00AD5886">
        <w:rPr>
          <w:rFonts w:ascii="Calibri Light" w:hAnsi="Calibri Light" w:cs="Calibri Light"/>
          <w:sz w:val="24"/>
          <w:szCs w:val="24"/>
        </w:rPr>
        <w:t>s.m.i.</w:t>
      </w:r>
      <w:proofErr w:type="spellEnd"/>
      <w:r w:rsidR="00221C73" w:rsidRPr="00AD5886">
        <w:rPr>
          <w:rFonts w:ascii="Calibri Light" w:hAnsi="Calibri Light" w:cs="Calibri Light"/>
          <w:sz w:val="24"/>
          <w:szCs w:val="24"/>
        </w:rPr>
        <w:t xml:space="preserve"> a tal fine, il candidato è tenuto ad indicare tutte le informazioni necessarie alla verifica.</w:t>
      </w:r>
    </w:p>
    <w:p w14:paraId="6E283861" w14:textId="3B04C7B1" w:rsidR="00221C73" w:rsidRPr="00AD5886" w:rsidRDefault="006D7A6C" w:rsidP="00221C73">
      <w:pPr>
        <w:tabs>
          <w:tab w:val="left" w:pos="993"/>
          <w:tab w:val="num" w:pos="1506"/>
        </w:tabs>
        <w:spacing w:line="240" w:lineRule="atLeast"/>
        <w:ind w:left="360" w:right="-2"/>
        <w:jc w:val="both"/>
        <w:rPr>
          <w:rFonts w:ascii="Calibri Light" w:hAnsi="Calibri Light" w:cs="Calibri Light"/>
          <w:sz w:val="24"/>
          <w:szCs w:val="24"/>
        </w:rPr>
      </w:pPr>
      <w:r>
        <w:rPr>
          <w:rFonts w:ascii="Calibri Light" w:hAnsi="Calibri Light" w:cs="Calibri Light"/>
          <w:sz w:val="24"/>
          <w:szCs w:val="24"/>
        </w:rPr>
        <w:t xml:space="preserve">   </w:t>
      </w:r>
      <w:r w:rsidR="00221C73" w:rsidRPr="00AD5886">
        <w:rPr>
          <w:rFonts w:ascii="Calibri Light" w:hAnsi="Calibri Light" w:cs="Calibri Light"/>
          <w:sz w:val="24"/>
          <w:szCs w:val="24"/>
        </w:rPr>
        <w:t>Si fa presente, altresì, che le dichiarazioni mendaci e la produzione o l’uso di atti falsi sono punibili ai sensi del Codice penale e delle leggi speciali in materia.</w:t>
      </w:r>
    </w:p>
    <w:p w14:paraId="1807CFF3" w14:textId="0740F6FD" w:rsidR="00221C73" w:rsidRPr="00AD5886" w:rsidRDefault="006D7A6C" w:rsidP="00221C73">
      <w:pPr>
        <w:tabs>
          <w:tab w:val="left" w:pos="993"/>
          <w:tab w:val="num" w:pos="1506"/>
        </w:tabs>
        <w:spacing w:line="240" w:lineRule="atLeast"/>
        <w:ind w:left="360" w:right="-2"/>
        <w:jc w:val="both"/>
        <w:rPr>
          <w:rFonts w:ascii="Calibri Light" w:hAnsi="Calibri Light" w:cs="Calibri Light"/>
          <w:sz w:val="24"/>
          <w:szCs w:val="24"/>
        </w:rPr>
      </w:pPr>
      <w:r>
        <w:rPr>
          <w:rFonts w:ascii="Calibri Light" w:hAnsi="Calibri Light" w:cs="Calibri Light"/>
          <w:sz w:val="24"/>
          <w:szCs w:val="24"/>
        </w:rPr>
        <w:t xml:space="preserve">   </w:t>
      </w:r>
      <w:r w:rsidR="00221C73" w:rsidRPr="00AD5886">
        <w:rPr>
          <w:rFonts w:ascii="Calibri Light" w:hAnsi="Calibri Light" w:cs="Calibri Light"/>
          <w:sz w:val="24"/>
          <w:szCs w:val="24"/>
        </w:rPr>
        <w:t>Si ricorda infine, che, ai sensi dell’art. 15. della L. n. 183/2001, le certificazioni rilasciate dalla pubblica amministrazione in ordine a stati, qualità personali e fatti che non possono essere esibite ad altra pubblica amministrazione e devono essere sostituite con le dichiarazioni di cui agli artt. 46 e 47 del DPR</w:t>
      </w:r>
      <w:r w:rsidR="001A44B2">
        <w:rPr>
          <w:rFonts w:ascii="Calibri Light" w:hAnsi="Calibri Light" w:cs="Calibri Light"/>
          <w:sz w:val="24"/>
          <w:szCs w:val="24"/>
        </w:rPr>
        <w:t>.</w:t>
      </w:r>
      <w:r w:rsidR="00221C73" w:rsidRPr="00AD5886">
        <w:rPr>
          <w:rFonts w:ascii="Calibri Light" w:hAnsi="Calibri Light" w:cs="Calibri Light"/>
          <w:sz w:val="24"/>
          <w:szCs w:val="24"/>
        </w:rPr>
        <w:t xml:space="preserve"> n. 445/2000 e </w:t>
      </w:r>
      <w:proofErr w:type="spellStart"/>
      <w:r w:rsidR="00221C73" w:rsidRPr="00AD5886">
        <w:rPr>
          <w:rFonts w:ascii="Calibri Light" w:hAnsi="Calibri Light" w:cs="Calibri Light"/>
          <w:sz w:val="24"/>
          <w:szCs w:val="24"/>
        </w:rPr>
        <w:t>s.m.i.</w:t>
      </w:r>
      <w:proofErr w:type="spellEnd"/>
      <w:r w:rsidR="00221C73" w:rsidRPr="00AD5886">
        <w:rPr>
          <w:rFonts w:ascii="Calibri Light" w:hAnsi="Calibri Light" w:cs="Calibri Light"/>
          <w:sz w:val="24"/>
          <w:szCs w:val="24"/>
        </w:rPr>
        <w:t xml:space="preserve"> utilizzando l’allegato B del presente bando di selezione.</w:t>
      </w:r>
    </w:p>
    <w:p w14:paraId="7896E461" w14:textId="77777777" w:rsidR="00AD5886" w:rsidRDefault="00AD5886" w:rsidP="00221C73">
      <w:pPr>
        <w:spacing w:line="240" w:lineRule="atLeast"/>
        <w:ind w:right="-2" w:firstLine="568"/>
        <w:jc w:val="center"/>
        <w:outlineLvl w:val="0"/>
        <w:rPr>
          <w:rFonts w:ascii="Calibri Light" w:hAnsi="Calibri Light" w:cs="Calibri Light"/>
          <w:b/>
          <w:sz w:val="24"/>
          <w:szCs w:val="24"/>
        </w:rPr>
      </w:pPr>
    </w:p>
    <w:p w14:paraId="7EC14BF4" w14:textId="35041498" w:rsidR="00221C73" w:rsidRPr="00AD5886" w:rsidRDefault="00221C73" w:rsidP="00221C73">
      <w:pPr>
        <w:spacing w:line="240" w:lineRule="atLeast"/>
        <w:ind w:right="-2" w:firstLine="568"/>
        <w:jc w:val="center"/>
        <w:outlineLvl w:val="0"/>
        <w:rPr>
          <w:rFonts w:ascii="Calibri Light" w:hAnsi="Calibri Light" w:cs="Calibri Light"/>
          <w:b/>
          <w:sz w:val="24"/>
          <w:szCs w:val="24"/>
        </w:rPr>
      </w:pPr>
      <w:r w:rsidRPr="00AD5886">
        <w:rPr>
          <w:rFonts w:ascii="Calibri Light" w:hAnsi="Calibri Light" w:cs="Calibri Light"/>
          <w:b/>
          <w:sz w:val="24"/>
          <w:szCs w:val="24"/>
        </w:rPr>
        <w:t>Art. 9</w:t>
      </w:r>
    </w:p>
    <w:p w14:paraId="588BD610" w14:textId="624FF71D" w:rsidR="00221C73" w:rsidRPr="00AD5886" w:rsidRDefault="00221C73" w:rsidP="00221C73">
      <w:pPr>
        <w:autoSpaceDE w:val="0"/>
        <w:autoSpaceDN w:val="0"/>
        <w:adjustRightInd w:val="0"/>
        <w:spacing w:line="240" w:lineRule="atLeast"/>
        <w:ind w:firstLine="600"/>
        <w:jc w:val="both"/>
        <w:rPr>
          <w:rFonts w:ascii="Calibri Light" w:hAnsi="Calibri Light" w:cs="Calibri Light"/>
          <w:sz w:val="24"/>
          <w:szCs w:val="24"/>
        </w:rPr>
      </w:pPr>
      <w:r w:rsidRPr="00AD5886">
        <w:rPr>
          <w:rFonts w:ascii="Calibri Light" w:hAnsi="Calibri Light" w:cs="Calibri Light"/>
          <w:sz w:val="24"/>
          <w:szCs w:val="24"/>
        </w:rPr>
        <w:t>La Commissione esaminatrice, composta di 3 esperti</w:t>
      </w:r>
      <w:r w:rsidR="001A44B2">
        <w:rPr>
          <w:rFonts w:ascii="Calibri Light" w:hAnsi="Calibri Light" w:cs="Calibri Light"/>
          <w:sz w:val="24"/>
          <w:szCs w:val="24"/>
        </w:rPr>
        <w:t>,</w:t>
      </w:r>
      <w:r w:rsidRPr="00AD5886">
        <w:rPr>
          <w:rFonts w:ascii="Calibri Light" w:hAnsi="Calibri Light" w:cs="Calibri Light"/>
          <w:sz w:val="24"/>
          <w:szCs w:val="24"/>
        </w:rPr>
        <w:t xml:space="preserve"> di cui uno con funzioni di segretario verbalizzante, nominata dal Direttore del Centro Interdipartimentale, anche in ottemperanza a quanto previsto dall’art. 35 bis del </w:t>
      </w:r>
      <w:proofErr w:type="spellStart"/>
      <w:r w:rsidRPr="00AD5886">
        <w:rPr>
          <w:rFonts w:ascii="Calibri Light" w:hAnsi="Calibri Light" w:cs="Calibri Light"/>
          <w:sz w:val="24"/>
          <w:szCs w:val="24"/>
        </w:rPr>
        <w:t>D.Lgs.</w:t>
      </w:r>
      <w:proofErr w:type="spellEnd"/>
      <w:r w:rsidRPr="00AD5886">
        <w:rPr>
          <w:rFonts w:ascii="Calibri Light" w:hAnsi="Calibri Light" w:cs="Calibri Light"/>
          <w:sz w:val="24"/>
          <w:szCs w:val="24"/>
        </w:rPr>
        <w:t xml:space="preserve"> n. 445/2001 e </w:t>
      </w:r>
      <w:proofErr w:type="spellStart"/>
      <w:r w:rsidRPr="00AD5886">
        <w:rPr>
          <w:rFonts w:ascii="Calibri Light" w:hAnsi="Calibri Light" w:cs="Calibri Light"/>
          <w:sz w:val="24"/>
          <w:szCs w:val="24"/>
        </w:rPr>
        <w:t>s.m.i.</w:t>
      </w:r>
      <w:proofErr w:type="spellEnd"/>
      <w:r w:rsidRPr="00AD5886">
        <w:rPr>
          <w:rFonts w:ascii="Calibri Light" w:hAnsi="Calibri Light" w:cs="Calibri Light"/>
          <w:sz w:val="24"/>
          <w:szCs w:val="24"/>
        </w:rPr>
        <w:t>, formula la graduatoria di merito in base ai criteri indicati al precedente art. 6.</w:t>
      </w:r>
    </w:p>
    <w:p w14:paraId="2D776DB4" w14:textId="7C3D2886" w:rsidR="00A961F1" w:rsidRPr="00ED5D8F" w:rsidRDefault="00A961F1" w:rsidP="00A961F1">
      <w:pPr>
        <w:spacing w:after="0" w:line="240" w:lineRule="atLeast"/>
        <w:ind w:right="-2" w:firstLine="568"/>
        <w:jc w:val="both"/>
        <w:outlineLvl w:val="0"/>
        <w:rPr>
          <w:rFonts w:ascii="Calibri Light" w:eastAsia="Times New Roman" w:hAnsi="Calibri Light" w:cs="Calibri Light"/>
          <w:bCs/>
          <w:sz w:val="24"/>
          <w:szCs w:val="24"/>
        </w:rPr>
      </w:pPr>
      <w:r w:rsidRPr="00ED5D8F">
        <w:rPr>
          <w:rFonts w:ascii="Calibri Light" w:eastAsia="Times New Roman" w:hAnsi="Calibri Light" w:cs="Calibri Light"/>
          <w:bCs/>
          <w:sz w:val="24"/>
          <w:szCs w:val="24"/>
        </w:rPr>
        <w:t xml:space="preserve">Il colloquio è fissato per </w:t>
      </w:r>
      <w:r w:rsidRPr="005D7699">
        <w:rPr>
          <w:rFonts w:ascii="Calibri Light" w:eastAsia="Times New Roman" w:hAnsi="Calibri Light" w:cs="Calibri Light"/>
          <w:b/>
          <w:sz w:val="24"/>
          <w:szCs w:val="24"/>
        </w:rPr>
        <w:t>il giorno</w:t>
      </w:r>
      <w:r w:rsidR="00CB2CA0">
        <w:rPr>
          <w:rFonts w:ascii="Calibri Light" w:eastAsia="Times New Roman" w:hAnsi="Calibri Light" w:cs="Calibri Light"/>
          <w:bCs/>
          <w:sz w:val="24"/>
          <w:szCs w:val="24"/>
        </w:rPr>
        <w:t xml:space="preserve"> </w:t>
      </w:r>
      <w:r w:rsidR="00491E29">
        <w:rPr>
          <w:rFonts w:ascii="Calibri Light" w:eastAsia="Times New Roman" w:hAnsi="Calibri Light" w:cs="Calibri Light"/>
          <w:b/>
          <w:sz w:val="24"/>
          <w:szCs w:val="24"/>
        </w:rPr>
        <w:t>marzo</w:t>
      </w:r>
      <w:r w:rsidR="001A44B2">
        <w:rPr>
          <w:rFonts w:ascii="Calibri Light" w:eastAsia="Times New Roman" w:hAnsi="Calibri Light" w:cs="Calibri Light"/>
          <w:b/>
          <w:sz w:val="24"/>
          <w:szCs w:val="24"/>
        </w:rPr>
        <w:t xml:space="preserve"> 13</w:t>
      </w:r>
      <w:r w:rsidRPr="00CB2CA0">
        <w:rPr>
          <w:rFonts w:ascii="Calibri Light" w:eastAsia="Times New Roman" w:hAnsi="Calibri Light" w:cs="Calibri Light"/>
          <w:bCs/>
          <w:sz w:val="24"/>
          <w:szCs w:val="24"/>
        </w:rPr>
        <w:t xml:space="preserve"> </w:t>
      </w:r>
      <w:r w:rsidRPr="005D7699">
        <w:rPr>
          <w:rFonts w:ascii="Calibri Light" w:eastAsia="Times New Roman" w:hAnsi="Calibri Light" w:cs="Calibri Light"/>
          <w:b/>
          <w:sz w:val="24"/>
          <w:szCs w:val="24"/>
        </w:rPr>
        <w:t>alle ore</w:t>
      </w:r>
      <w:r w:rsidR="006070E5">
        <w:rPr>
          <w:rFonts w:ascii="Calibri Light" w:eastAsia="Times New Roman" w:hAnsi="Calibri Light" w:cs="Calibri Light"/>
          <w:bCs/>
          <w:sz w:val="24"/>
          <w:szCs w:val="24"/>
        </w:rPr>
        <w:t xml:space="preserve"> </w:t>
      </w:r>
      <w:r w:rsidR="006070E5" w:rsidRPr="006070E5">
        <w:rPr>
          <w:rFonts w:ascii="Calibri Light" w:eastAsia="Times New Roman" w:hAnsi="Calibri Light" w:cs="Calibri Light"/>
          <w:b/>
          <w:sz w:val="24"/>
          <w:szCs w:val="24"/>
        </w:rPr>
        <w:t>1</w:t>
      </w:r>
      <w:r w:rsidR="001A44B2">
        <w:rPr>
          <w:rFonts w:ascii="Calibri Light" w:eastAsia="Times New Roman" w:hAnsi="Calibri Light" w:cs="Calibri Light"/>
          <w:b/>
          <w:sz w:val="24"/>
          <w:szCs w:val="24"/>
        </w:rPr>
        <w:t>5</w:t>
      </w:r>
      <w:r w:rsidRPr="00ED5D8F">
        <w:rPr>
          <w:rFonts w:ascii="Calibri Light" w:eastAsia="Times New Roman" w:hAnsi="Calibri Light" w:cs="Calibri Light"/>
          <w:bCs/>
          <w:sz w:val="24"/>
          <w:szCs w:val="24"/>
        </w:rPr>
        <w:t>, presso la sede di Via</w:t>
      </w:r>
      <w:r w:rsidR="009E2A62" w:rsidRPr="00ED5D8F">
        <w:rPr>
          <w:rFonts w:ascii="Calibri Light" w:eastAsia="Times New Roman" w:hAnsi="Calibri Light" w:cs="Calibri Light"/>
          <w:bCs/>
          <w:sz w:val="24"/>
          <w:szCs w:val="24"/>
        </w:rPr>
        <w:t xml:space="preserve"> </w:t>
      </w:r>
      <w:r w:rsidR="00011AB9" w:rsidRPr="00ED5D8F">
        <w:rPr>
          <w:rFonts w:ascii="Calibri Light" w:eastAsia="Times New Roman" w:hAnsi="Calibri Light" w:cs="Calibri Light"/>
          <w:bCs/>
          <w:sz w:val="24"/>
          <w:szCs w:val="24"/>
        </w:rPr>
        <w:t>Mezzocannone 8 Cortile delle Statue</w:t>
      </w:r>
      <w:r w:rsidRPr="00ED5D8F">
        <w:rPr>
          <w:rFonts w:ascii="Calibri Light" w:eastAsia="Times New Roman" w:hAnsi="Calibri Light" w:cs="Calibri Light"/>
          <w:bCs/>
          <w:sz w:val="24"/>
          <w:szCs w:val="24"/>
        </w:rPr>
        <w:t>,</w:t>
      </w:r>
      <w:r w:rsidR="00011AB9" w:rsidRPr="00ED5D8F">
        <w:rPr>
          <w:rFonts w:ascii="Calibri Light" w:eastAsia="Times New Roman" w:hAnsi="Calibri Light" w:cs="Calibri Light"/>
          <w:bCs/>
          <w:sz w:val="24"/>
          <w:szCs w:val="24"/>
        </w:rPr>
        <w:t xml:space="preserve"> Centro Interdipartimentale “Vincenzo Arangio Ruiz”</w:t>
      </w:r>
      <w:r w:rsidRPr="00ED5D8F">
        <w:rPr>
          <w:rFonts w:ascii="Calibri Light" w:eastAsia="Times New Roman" w:hAnsi="Calibri Light" w:cs="Calibri Light"/>
          <w:bCs/>
          <w:sz w:val="24"/>
          <w:szCs w:val="24"/>
        </w:rPr>
        <w:t xml:space="preserve"> Napoli 80121</w:t>
      </w:r>
      <w:r w:rsidR="008D13AC">
        <w:rPr>
          <w:rFonts w:ascii="Calibri Light" w:eastAsia="Times New Roman" w:hAnsi="Calibri Light" w:cs="Calibri Light"/>
          <w:bCs/>
          <w:sz w:val="24"/>
          <w:szCs w:val="24"/>
        </w:rPr>
        <w:t xml:space="preserve"> o eventualmente </w:t>
      </w:r>
      <w:r w:rsidR="008D13AC">
        <w:rPr>
          <w:rFonts w:ascii="Calibri Light" w:eastAsia="Times New Roman" w:hAnsi="Calibri Light" w:cs="Calibri Light"/>
          <w:bCs/>
          <w:sz w:val="24"/>
          <w:szCs w:val="24"/>
        </w:rPr>
        <w:lastRenderedPageBreak/>
        <w:t>da remoto, nella stessa data ed ora, con codice teams da richiedersi almeno 3 giorni prima della data fissata per il colloquio,</w:t>
      </w:r>
      <w:r w:rsidR="008D13AC" w:rsidRPr="008D13AC">
        <w:rPr>
          <w:rFonts w:ascii="Calibri Light" w:hAnsi="Calibri Light" w:cs="Calibri Light"/>
          <w:b/>
          <w:bCs/>
          <w:sz w:val="24"/>
          <w:szCs w:val="24"/>
        </w:rPr>
        <w:t xml:space="preserve"> </w:t>
      </w:r>
      <w:r w:rsidR="008D13AC" w:rsidRPr="008D13AC">
        <w:rPr>
          <w:rFonts w:ascii="Calibri Light" w:hAnsi="Calibri Light" w:cs="Calibri Light"/>
          <w:sz w:val="24"/>
          <w:szCs w:val="24"/>
        </w:rPr>
        <w:t xml:space="preserve">al </w:t>
      </w:r>
      <w:r w:rsidR="008D13AC" w:rsidRPr="008D13AC">
        <w:rPr>
          <w:rFonts w:ascii="Calibri Light" w:eastAsia="Times New Roman" w:hAnsi="Calibri Light" w:cs="Calibri Light"/>
          <w:sz w:val="24"/>
          <w:szCs w:val="24"/>
        </w:rPr>
        <w:t>seguente indirizzo di posta elettronica certificata</w:t>
      </w:r>
      <w:r w:rsidR="008D13AC" w:rsidRPr="008D13AC">
        <w:rPr>
          <w:rFonts w:ascii="Calibri Light" w:eastAsia="Times New Roman" w:hAnsi="Calibri Light" w:cs="Calibri Light"/>
          <w:b/>
          <w:bCs/>
          <w:sz w:val="24"/>
          <w:szCs w:val="24"/>
        </w:rPr>
        <w:t xml:space="preserve">, </w:t>
      </w:r>
      <w:hyperlink r:id="rId9" w:history="1">
        <w:r w:rsidR="008D13AC" w:rsidRPr="008D13AC">
          <w:rPr>
            <w:rStyle w:val="Collegamentoipertestuale"/>
            <w:rFonts w:ascii="Calibri Light" w:eastAsia="Times New Roman" w:hAnsi="Calibri Light" w:cs="Calibri Light"/>
            <w:b/>
            <w:bCs/>
            <w:sz w:val="24"/>
            <w:szCs w:val="24"/>
          </w:rPr>
          <w:t>cissg@pec.unina.it</w:t>
        </w:r>
      </w:hyperlink>
      <w:r w:rsidR="008D13AC">
        <w:rPr>
          <w:rFonts w:ascii="Calibri Light" w:eastAsia="Times New Roman" w:hAnsi="Calibri Light" w:cs="Calibri Light"/>
          <w:bCs/>
          <w:sz w:val="24"/>
          <w:szCs w:val="24"/>
        </w:rPr>
        <w:t xml:space="preserve"> .</w:t>
      </w:r>
      <w:r w:rsidRPr="00ED5D8F">
        <w:rPr>
          <w:rFonts w:ascii="Calibri Light" w:eastAsia="Times New Roman" w:hAnsi="Calibri Light" w:cs="Calibri Light"/>
          <w:bCs/>
          <w:sz w:val="24"/>
          <w:szCs w:val="24"/>
        </w:rPr>
        <w:t>Tale avviso costituisce a tutti gli effetti notifica ufficiale per l’ammissione alla prova. Ulteriori rinvii saranno resi noti con apposito avviso pubblicato sulla sezione informatica dell’Albo ufficiale di Ateneo nonché sito web di Ateneo.</w:t>
      </w:r>
    </w:p>
    <w:p w14:paraId="6F18B8DA" w14:textId="77777777" w:rsidR="001A44B2" w:rsidRDefault="001A44B2" w:rsidP="00A961F1">
      <w:pPr>
        <w:spacing w:after="0" w:line="240" w:lineRule="atLeast"/>
        <w:ind w:right="-2" w:firstLine="568"/>
        <w:jc w:val="both"/>
        <w:outlineLvl w:val="0"/>
        <w:rPr>
          <w:rFonts w:ascii="Calibri Light" w:eastAsia="Times New Roman" w:hAnsi="Calibri Light" w:cs="Calibri Light"/>
          <w:bCs/>
          <w:sz w:val="24"/>
          <w:szCs w:val="24"/>
        </w:rPr>
      </w:pPr>
    </w:p>
    <w:p w14:paraId="59B86F73" w14:textId="58B33C2F" w:rsidR="00A961F1" w:rsidRPr="00A961F1" w:rsidRDefault="00A961F1" w:rsidP="00A961F1">
      <w:pPr>
        <w:spacing w:after="0" w:line="240" w:lineRule="atLeast"/>
        <w:ind w:right="-2" w:firstLine="568"/>
        <w:jc w:val="both"/>
        <w:outlineLvl w:val="0"/>
        <w:rPr>
          <w:rFonts w:ascii="Calibri Light" w:eastAsia="Times New Roman" w:hAnsi="Calibri Light" w:cs="Calibri Light"/>
          <w:bCs/>
          <w:sz w:val="24"/>
          <w:szCs w:val="24"/>
        </w:rPr>
      </w:pPr>
      <w:r w:rsidRPr="00ED5D8F">
        <w:rPr>
          <w:rFonts w:ascii="Calibri Light" w:eastAsia="Times New Roman" w:hAnsi="Calibri Light" w:cs="Calibri Light"/>
          <w:bCs/>
          <w:sz w:val="24"/>
          <w:szCs w:val="24"/>
        </w:rPr>
        <w:t>I candidati che non sono stati esclusi dalla procedura dovranno presentarsi, senza alcun ulteriore preavviso, nel giorno, nell’ora e nella sede indicata, muniti di uno dei seguenti documenti validi di riconoscimento: carta d’identità, passaporto, patente di guida, patente nautica, porto d’armi, tessere di riconoscimento, purché munite di fotografia e di timbro o di altra segnatura equivalente, rilasciate da un’amministrazione dello Stato. L’assenza del candidato sarà considerata come rinuncia alla prova, qualunque ne sia la causa.</w:t>
      </w:r>
    </w:p>
    <w:p w14:paraId="7ED75A12" w14:textId="77777777" w:rsidR="00221C73" w:rsidRPr="00AD5886" w:rsidRDefault="00221C73" w:rsidP="00221C73">
      <w:pPr>
        <w:spacing w:line="240" w:lineRule="atLeast"/>
        <w:ind w:right="-2" w:firstLine="568"/>
        <w:jc w:val="both"/>
        <w:rPr>
          <w:rFonts w:ascii="Calibri Light" w:hAnsi="Calibri Light" w:cs="Calibri Light"/>
          <w:b/>
          <w:sz w:val="24"/>
          <w:szCs w:val="24"/>
        </w:rPr>
      </w:pPr>
      <w:r w:rsidRPr="00AD5886">
        <w:rPr>
          <w:rFonts w:ascii="Calibri Light" w:hAnsi="Calibri Light" w:cs="Calibri Light"/>
          <w:sz w:val="24"/>
          <w:szCs w:val="24"/>
        </w:rPr>
        <w:t>Ai componenti della suddetta commissione non spetta alcun compenso per lo svolgimento dell’incarico.</w:t>
      </w:r>
      <w:r w:rsidRPr="00AD5886">
        <w:rPr>
          <w:rFonts w:ascii="Calibri Light" w:hAnsi="Calibri Light" w:cs="Calibri Light"/>
          <w:b/>
          <w:sz w:val="24"/>
          <w:szCs w:val="24"/>
        </w:rPr>
        <w:t xml:space="preserve"> </w:t>
      </w:r>
    </w:p>
    <w:p w14:paraId="26A75FF3" w14:textId="77777777" w:rsidR="00221C73" w:rsidRPr="00AD5886" w:rsidRDefault="00221C73" w:rsidP="00221C73">
      <w:pPr>
        <w:spacing w:line="240" w:lineRule="atLeast"/>
        <w:ind w:right="-2" w:firstLine="568"/>
        <w:jc w:val="center"/>
        <w:outlineLvl w:val="0"/>
        <w:rPr>
          <w:rFonts w:ascii="Calibri Light" w:hAnsi="Calibri Light" w:cs="Calibri Light"/>
          <w:b/>
          <w:sz w:val="24"/>
          <w:szCs w:val="24"/>
        </w:rPr>
      </w:pPr>
      <w:r w:rsidRPr="00AD5886">
        <w:rPr>
          <w:rFonts w:ascii="Calibri Light" w:hAnsi="Calibri Light" w:cs="Calibri Light"/>
          <w:b/>
          <w:sz w:val="24"/>
          <w:szCs w:val="24"/>
        </w:rPr>
        <w:t>Art. 10</w:t>
      </w:r>
    </w:p>
    <w:p w14:paraId="7E18A70B" w14:textId="77777777" w:rsidR="00221C73" w:rsidRPr="00AD5886" w:rsidRDefault="00221C73" w:rsidP="00221C73">
      <w:pPr>
        <w:spacing w:line="240" w:lineRule="atLeast"/>
        <w:ind w:right="-2" w:firstLine="568"/>
        <w:jc w:val="both"/>
        <w:rPr>
          <w:rFonts w:ascii="Calibri Light" w:hAnsi="Calibri Light" w:cs="Calibri Light"/>
          <w:sz w:val="24"/>
          <w:szCs w:val="24"/>
        </w:rPr>
      </w:pPr>
      <w:r w:rsidRPr="00AD5886">
        <w:rPr>
          <w:rFonts w:ascii="Calibri Light" w:hAnsi="Calibri Light" w:cs="Calibri Light"/>
          <w:sz w:val="24"/>
          <w:szCs w:val="24"/>
        </w:rPr>
        <w:t>Il responsabile dei procedimenti contabili a supporto del Direttore del Centro Interdipartimentale “Vincenzo Arangio Ruiz” dell’Università degli Studi di Napoli Federico II, effettuata la verifica della regolarità della copertura finanziaria ed il Direttore del Centro Interdipartimentale “Vincenzo Arangio Ruiz”, ne approva gli atti con provvedimento proprio. A parità di votazione precede il candidato più giovane di età.</w:t>
      </w:r>
    </w:p>
    <w:p w14:paraId="12CD52ED" w14:textId="20918043" w:rsidR="00221C73" w:rsidRPr="00AD5886" w:rsidRDefault="001A44B2" w:rsidP="00221C73">
      <w:pPr>
        <w:spacing w:line="240" w:lineRule="atLeast"/>
        <w:ind w:right="-2"/>
        <w:jc w:val="both"/>
        <w:rPr>
          <w:rFonts w:ascii="Calibri Light" w:hAnsi="Calibri Light" w:cs="Calibri Light"/>
          <w:sz w:val="24"/>
          <w:szCs w:val="24"/>
        </w:rPr>
      </w:pPr>
      <w:r>
        <w:rPr>
          <w:rFonts w:ascii="Calibri Light" w:hAnsi="Calibri Light" w:cs="Calibri Light"/>
          <w:sz w:val="24"/>
          <w:szCs w:val="24"/>
        </w:rPr>
        <w:t xml:space="preserve">          </w:t>
      </w:r>
      <w:r w:rsidR="00221C73" w:rsidRPr="00AD5886">
        <w:rPr>
          <w:rFonts w:ascii="Calibri Light" w:hAnsi="Calibri Light" w:cs="Calibri Light"/>
          <w:sz w:val="24"/>
          <w:szCs w:val="24"/>
        </w:rPr>
        <w:t>Il provvedimento di approvazione degli atti della procedura di valutazione comparativa è pubblicato nella sezione informatica dell’Albo Ufficiale di Ateneo nonché sul sito web di ateneo. Dalla data di pubblicazione all’Albo decorrono i termini per eventuali impugnazioni.</w:t>
      </w:r>
    </w:p>
    <w:p w14:paraId="69F3005F" w14:textId="77777777" w:rsidR="00221C73" w:rsidRPr="00AD5886" w:rsidRDefault="00221C73" w:rsidP="00221C73">
      <w:pPr>
        <w:spacing w:line="240" w:lineRule="atLeast"/>
        <w:ind w:right="-2" w:firstLine="568"/>
        <w:jc w:val="both"/>
        <w:rPr>
          <w:rFonts w:ascii="Calibri Light" w:hAnsi="Calibri Light" w:cs="Calibri Light"/>
          <w:sz w:val="24"/>
          <w:szCs w:val="24"/>
        </w:rPr>
      </w:pPr>
      <w:r w:rsidRPr="00AD5886">
        <w:rPr>
          <w:rFonts w:ascii="Calibri Light" w:hAnsi="Calibri Light" w:cs="Calibri Light"/>
          <w:sz w:val="24"/>
          <w:szCs w:val="24"/>
        </w:rPr>
        <w:t>Il Direttore del Centro stipula il contratto con il soggetto utilmente collocato in graduatoria.</w:t>
      </w:r>
    </w:p>
    <w:p w14:paraId="2A623825" w14:textId="77777777" w:rsidR="00221C73" w:rsidRPr="00AD5886" w:rsidRDefault="00221C73" w:rsidP="00221C73">
      <w:pPr>
        <w:spacing w:line="240" w:lineRule="atLeast"/>
        <w:ind w:right="-2" w:firstLine="568"/>
        <w:jc w:val="both"/>
        <w:rPr>
          <w:rFonts w:ascii="Calibri Light" w:hAnsi="Calibri Light" w:cs="Calibri Light"/>
          <w:sz w:val="24"/>
          <w:szCs w:val="24"/>
        </w:rPr>
      </w:pPr>
      <w:r w:rsidRPr="00AD5886">
        <w:rPr>
          <w:rFonts w:ascii="Calibri Light" w:hAnsi="Calibri Light" w:cs="Calibri Light"/>
          <w:sz w:val="24"/>
          <w:szCs w:val="24"/>
        </w:rPr>
        <w:t>Al vincitore saranno comunicate le modalità di stipula del contratto.</w:t>
      </w:r>
    </w:p>
    <w:p w14:paraId="1510B20B" w14:textId="08F25F2A" w:rsidR="00221C73" w:rsidRPr="00AD5886" w:rsidRDefault="00221C73" w:rsidP="00221C73">
      <w:pPr>
        <w:spacing w:line="240" w:lineRule="atLeast"/>
        <w:ind w:right="-2" w:firstLine="568"/>
        <w:jc w:val="both"/>
        <w:rPr>
          <w:rFonts w:ascii="Calibri Light" w:hAnsi="Calibri Light" w:cs="Calibri Light"/>
          <w:sz w:val="24"/>
          <w:szCs w:val="24"/>
        </w:rPr>
      </w:pPr>
      <w:r w:rsidRPr="00AD5886">
        <w:rPr>
          <w:rFonts w:ascii="Calibri Light" w:hAnsi="Calibri Light" w:cs="Calibri Light"/>
          <w:sz w:val="24"/>
          <w:szCs w:val="24"/>
        </w:rPr>
        <w:t>Tale soggetto prima della stipula del contratto, sarà tenuto a rendere una dichiarazione sostitutiva di certificazione e di atto di notorietà, ai sensi degli artt. 46 e 47 del DPR</w:t>
      </w:r>
      <w:r w:rsidR="001A44B2">
        <w:rPr>
          <w:rFonts w:ascii="Calibri Light" w:hAnsi="Calibri Light" w:cs="Calibri Light"/>
          <w:sz w:val="24"/>
          <w:szCs w:val="24"/>
        </w:rPr>
        <w:t>.</w:t>
      </w:r>
      <w:r w:rsidRPr="00AD5886">
        <w:rPr>
          <w:rFonts w:ascii="Calibri Light" w:hAnsi="Calibri Light" w:cs="Calibri Light"/>
          <w:sz w:val="24"/>
          <w:szCs w:val="24"/>
        </w:rPr>
        <w:t xml:space="preserve"> n. 445/2001 e </w:t>
      </w:r>
      <w:proofErr w:type="spellStart"/>
      <w:r w:rsidRPr="00AD5886">
        <w:rPr>
          <w:rFonts w:ascii="Calibri Light" w:hAnsi="Calibri Light" w:cs="Calibri Light"/>
          <w:sz w:val="24"/>
          <w:szCs w:val="24"/>
        </w:rPr>
        <w:t>s.m.i.</w:t>
      </w:r>
      <w:proofErr w:type="spellEnd"/>
      <w:r w:rsidRPr="00AD5886">
        <w:rPr>
          <w:rFonts w:ascii="Calibri Light" w:hAnsi="Calibri Light" w:cs="Calibri Light"/>
          <w:sz w:val="24"/>
          <w:szCs w:val="24"/>
        </w:rPr>
        <w:t>, attestante:</w:t>
      </w:r>
    </w:p>
    <w:p w14:paraId="3C8B183A" w14:textId="17FF7452" w:rsidR="00221C73" w:rsidRPr="00AD5886" w:rsidRDefault="00221C73" w:rsidP="00221C73">
      <w:pPr>
        <w:numPr>
          <w:ilvl w:val="0"/>
          <w:numId w:val="5"/>
        </w:numPr>
        <w:spacing w:after="0" w:line="240" w:lineRule="atLeast"/>
        <w:ind w:right="-2"/>
        <w:jc w:val="both"/>
        <w:rPr>
          <w:rFonts w:ascii="Calibri Light" w:hAnsi="Calibri Light" w:cs="Calibri Light"/>
          <w:sz w:val="24"/>
          <w:szCs w:val="24"/>
        </w:rPr>
      </w:pPr>
      <w:r w:rsidRPr="00AD5886">
        <w:rPr>
          <w:rFonts w:ascii="Calibri Light" w:hAnsi="Calibri Light" w:cs="Calibri Light"/>
          <w:sz w:val="24"/>
          <w:szCs w:val="24"/>
        </w:rPr>
        <w:t>il possesso dei requisiti di ammissione prescritti dal presente bando, già a far data dal termine ultimo previsto per la presentazione della domanda di partecipazione alla presente procedura di valutazione comparativa</w:t>
      </w:r>
      <w:r w:rsidR="001A44B2">
        <w:rPr>
          <w:rFonts w:ascii="Calibri Light" w:hAnsi="Calibri Light" w:cs="Calibri Light"/>
          <w:sz w:val="24"/>
          <w:szCs w:val="24"/>
        </w:rPr>
        <w:t>;</w:t>
      </w:r>
    </w:p>
    <w:p w14:paraId="3F2D46CE" w14:textId="77777777" w:rsidR="00221C73" w:rsidRPr="00AD5886" w:rsidRDefault="00221C73" w:rsidP="00221C73">
      <w:pPr>
        <w:numPr>
          <w:ilvl w:val="0"/>
          <w:numId w:val="5"/>
        </w:numPr>
        <w:spacing w:after="0" w:line="240" w:lineRule="atLeast"/>
        <w:ind w:right="-2"/>
        <w:jc w:val="both"/>
        <w:rPr>
          <w:rFonts w:ascii="Calibri Light" w:hAnsi="Calibri Light" w:cs="Calibri Light"/>
          <w:sz w:val="24"/>
          <w:szCs w:val="24"/>
        </w:rPr>
      </w:pPr>
      <w:r w:rsidRPr="00AD5886">
        <w:rPr>
          <w:rFonts w:ascii="Calibri Light" w:hAnsi="Calibri Light" w:cs="Calibri Light"/>
          <w:sz w:val="24"/>
          <w:szCs w:val="24"/>
        </w:rPr>
        <w:t>l’eventuale svolgimento di incarichi o l’eventuale titolarità di cariche in enti di diritto privato regolati o finanziati dalla pubblica amministrazione o l’eventuale svolgimento di attività professionale;</w:t>
      </w:r>
    </w:p>
    <w:p w14:paraId="47022F97" w14:textId="77777777" w:rsidR="00221C73" w:rsidRPr="00AD5886" w:rsidRDefault="00221C73" w:rsidP="00221C73">
      <w:pPr>
        <w:numPr>
          <w:ilvl w:val="0"/>
          <w:numId w:val="5"/>
        </w:numPr>
        <w:spacing w:after="0" w:line="240" w:lineRule="atLeast"/>
        <w:ind w:right="-2"/>
        <w:jc w:val="both"/>
        <w:rPr>
          <w:rFonts w:ascii="Calibri Light" w:hAnsi="Calibri Light" w:cs="Calibri Light"/>
          <w:sz w:val="24"/>
          <w:szCs w:val="24"/>
        </w:rPr>
      </w:pPr>
      <w:r w:rsidRPr="00AD5886">
        <w:rPr>
          <w:rFonts w:ascii="Calibri Light" w:hAnsi="Calibri Light" w:cs="Calibri Light"/>
          <w:sz w:val="24"/>
          <w:szCs w:val="24"/>
        </w:rPr>
        <w:t>di non trovarsi, a far data dal termine ultimo previsto per la presentazione della domanda di partecipazione alla presente procedura di valutazione comparativa nonché alla data della stipula del contratto, nella situazione di incompatibilità di cui all’art. 18, comma 1 lett. b) e c) della legge 240/2010.</w:t>
      </w:r>
    </w:p>
    <w:p w14:paraId="39E89D21" w14:textId="77777777" w:rsidR="00221C73" w:rsidRPr="00AD5886" w:rsidRDefault="00221C73" w:rsidP="00221C73">
      <w:pPr>
        <w:spacing w:line="240" w:lineRule="atLeast"/>
        <w:ind w:right="-2" w:firstLine="568"/>
        <w:jc w:val="center"/>
        <w:outlineLvl w:val="0"/>
        <w:rPr>
          <w:rFonts w:ascii="Calibri Light" w:hAnsi="Calibri Light" w:cs="Calibri Light"/>
          <w:b/>
          <w:sz w:val="24"/>
          <w:szCs w:val="24"/>
        </w:rPr>
      </w:pPr>
    </w:p>
    <w:p w14:paraId="2BE0DCB2" w14:textId="77777777" w:rsidR="00221C73" w:rsidRPr="00AD5886" w:rsidRDefault="00221C73" w:rsidP="00221C73">
      <w:pPr>
        <w:spacing w:line="240" w:lineRule="atLeast"/>
        <w:ind w:right="-2" w:firstLine="568"/>
        <w:jc w:val="center"/>
        <w:outlineLvl w:val="0"/>
        <w:rPr>
          <w:rFonts w:ascii="Calibri Light" w:hAnsi="Calibri Light" w:cs="Calibri Light"/>
          <w:b/>
          <w:sz w:val="24"/>
          <w:szCs w:val="24"/>
        </w:rPr>
      </w:pPr>
      <w:r w:rsidRPr="00AD5886">
        <w:rPr>
          <w:rFonts w:ascii="Calibri Light" w:hAnsi="Calibri Light" w:cs="Calibri Light"/>
          <w:b/>
          <w:sz w:val="24"/>
          <w:szCs w:val="24"/>
        </w:rPr>
        <w:t>Art. 12</w:t>
      </w:r>
    </w:p>
    <w:p w14:paraId="6C7F6D1B" w14:textId="77777777" w:rsidR="00221C73" w:rsidRPr="00AD5886" w:rsidRDefault="00221C73" w:rsidP="00221C73">
      <w:pPr>
        <w:pStyle w:val="contratto"/>
        <w:tabs>
          <w:tab w:val="clear" w:pos="1152"/>
          <w:tab w:val="clear" w:pos="1872"/>
          <w:tab w:val="left" w:pos="567"/>
        </w:tabs>
        <w:spacing w:line="240" w:lineRule="atLeast"/>
        <w:ind w:right="-2" w:firstLine="568"/>
        <w:rPr>
          <w:rFonts w:ascii="Calibri Light" w:hAnsi="Calibri Light" w:cs="Calibri Light"/>
          <w:sz w:val="24"/>
          <w:szCs w:val="24"/>
        </w:rPr>
      </w:pPr>
      <w:r w:rsidRPr="00AD5886">
        <w:rPr>
          <w:rFonts w:ascii="Calibri Light" w:hAnsi="Calibri Light" w:cs="Calibri Light"/>
          <w:sz w:val="24"/>
          <w:szCs w:val="24"/>
        </w:rPr>
        <w:t xml:space="preserve">Si richiama l'osservanza delle norme in materia di anticorruzione, la cui violazione comporterà </w:t>
      </w:r>
      <w:r w:rsidRPr="00AD5886">
        <w:rPr>
          <w:rFonts w:ascii="Calibri Light" w:hAnsi="Calibri Light" w:cs="Calibri Light"/>
          <w:sz w:val="24"/>
          <w:szCs w:val="24"/>
        </w:rPr>
        <w:lastRenderedPageBreak/>
        <w:t xml:space="preserve">immediata risoluzione del contratto, in particolare la Legge 190/2012, il Piano Triennale di Prevenzione della Corruzione di Ateneo (del. </w:t>
      </w:r>
      <w:proofErr w:type="spellStart"/>
      <w:r w:rsidRPr="00AD5886">
        <w:rPr>
          <w:rFonts w:ascii="Calibri Light" w:hAnsi="Calibri Light" w:cs="Calibri Light"/>
          <w:sz w:val="24"/>
          <w:szCs w:val="24"/>
        </w:rPr>
        <w:t>CdA</w:t>
      </w:r>
      <w:proofErr w:type="spellEnd"/>
      <w:r w:rsidRPr="00AD5886">
        <w:rPr>
          <w:rFonts w:ascii="Calibri Light" w:hAnsi="Calibri Light" w:cs="Calibri Light"/>
          <w:sz w:val="24"/>
          <w:szCs w:val="24"/>
        </w:rPr>
        <w:t xml:space="preserve"> del 30/1/14 n. 39), il Codice di Comportamento dei dipendenti pubblici (DPR n. 62/13) e il Codice di Comportamento dell'Università (del </w:t>
      </w:r>
      <w:proofErr w:type="spellStart"/>
      <w:r w:rsidRPr="00AD5886">
        <w:rPr>
          <w:rFonts w:ascii="Calibri Light" w:hAnsi="Calibri Light" w:cs="Calibri Light"/>
          <w:sz w:val="24"/>
          <w:szCs w:val="24"/>
        </w:rPr>
        <w:t>CdA</w:t>
      </w:r>
      <w:proofErr w:type="spellEnd"/>
      <w:r w:rsidRPr="00AD5886">
        <w:rPr>
          <w:rFonts w:ascii="Calibri Light" w:hAnsi="Calibri Light" w:cs="Calibri Light"/>
          <w:sz w:val="24"/>
          <w:szCs w:val="24"/>
        </w:rPr>
        <w:t xml:space="preserve"> del 30/1/14 n. 36).</w:t>
      </w:r>
    </w:p>
    <w:p w14:paraId="6F8999D8" w14:textId="77777777" w:rsidR="00221C73" w:rsidRPr="00AD5886" w:rsidRDefault="00221C73" w:rsidP="00221C73">
      <w:pPr>
        <w:ind w:right="-2" w:firstLine="568"/>
        <w:jc w:val="center"/>
        <w:outlineLvl w:val="0"/>
        <w:rPr>
          <w:rFonts w:ascii="Calibri Light" w:hAnsi="Calibri Light" w:cs="Calibri Light"/>
          <w:b/>
          <w:sz w:val="24"/>
          <w:szCs w:val="24"/>
        </w:rPr>
      </w:pPr>
    </w:p>
    <w:p w14:paraId="0CDFE92F" w14:textId="77777777" w:rsidR="00221C73" w:rsidRPr="00AD5886" w:rsidRDefault="00221C73" w:rsidP="00221C73">
      <w:pPr>
        <w:ind w:right="-2" w:firstLine="568"/>
        <w:jc w:val="center"/>
        <w:outlineLvl w:val="0"/>
        <w:rPr>
          <w:rFonts w:ascii="Calibri Light" w:hAnsi="Calibri Light" w:cs="Calibri Light"/>
          <w:b/>
          <w:sz w:val="24"/>
          <w:szCs w:val="24"/>
        </w:rPr>
      </w:pPr>
      <w:r w:rsidRPr="00AD5886">
        <w:rPr>
          <w:rFonts w:ascii="Calibri Light" w:hAnsi="Calibri Light" w:cs="Calibri Light"/>
          <w:b/>
          <w:sz w:val="24"/>
          <w:szCs w:val="24"/>
        </w:rPr>
        <w:t>Art. 13</w:t>
      </w:r>
    </w:p>
    <w:p w14:paraId="05017157" w14:textId="77777777" w:rsidR="00221C73" w:rsidRPr="00AD5886" w:rsidRDefault="00221C73" w:rsidP="00221C73">
      <w:pPr>
        <w:autoSpaceDE w:val="0"/>
        <w:jc w:val="both"/>
        <w:rPr>
          <w:rFonts w:ascii="Calibri Light" w:hAnsi="Calibri Light" w:cs="Calibri Light"/>
          <w:b/>
          <w:sz w:val="24"/>
          <w:szCs w:val="24"/>
        </w:rPr>
      </w:pPr>
      <w:r w:rsidRPr="00AD5886">
        <w:rPr>
          <w:rFonts w:ascii="Calibri Light" w:hAnsi="Calibri Light" w:cs="Calibri Light"/>
          <w:sz w:val="24"/>
          <w:szCs w:val="24"/>
        </w:rPr>
        <w:t xml:space="preserve">Copia integrale dell’avviso di selezione sarà pubblicato per </w:t>
      </w:r>
      <w:proofErr w:type="gramStart"/>
      <w:r w:rsidRPr="00AD5886">
        <w:rPr>
          <w:rFonts w:ascii="Calibri Light" w:hAnsi="Calibri Light" w:cs="Calibri Light"/>
          <w:sz w:val="24"/>
          <w:szCs w:val="24"/>
        </w:rPr>
        <w:t>10</w:t>
      </w:r>
      <w:proofErr w:type="gramEnd"/>
      <w:r w:rsidRPr="00AD5886">
        <w:rPr>
          <w:rFonts w:ascii="Calibri Light" w:hAnsi="Calibri Light" w:cs="Calibri Light"/>
          <w:sz w:val="24"/>
          <w:szCs w:val="24"/>
        </w:rPr>
        <w:t xml:space="preserve"> giorni sul sito web dell’Università degli Studi di Napoli “Federico II”.</w:t>
      </w:r>
    </w:p>
    <w:p w14:paraId="2365D21A" w14:textId="77777777" w:rsidR="00221C73" w:rsidRPr="00AD5886" w:rsidRDefault="00221C73" w:rsidP="00221C73">
      <w:pPr>
        <w:ind w:left="568" w:right="-2"/>
        <w:jc w:val="both"/>
        <w:rPr>
          <w:rFonts w:ascii="Calibri Light" w:hAnsi="Calibri Light" w:cs="Calibri Light"/>
          <w:sz w:val="24"/>
          <w:szCs w:val="24"/>
        </w:rPr>
      </w:pPr>
    </w:p>
    <w:p w14:paraId="1439EB77" w14:textId="77777777" w:rsidR="00221C73" w:rsidRPr="00AD5886" w:rsidRDefault="00221C73" w:rsidP="00221C73">
      <w:pPr>
        <w:autoSpaceDE w:val="0"/>
        <w:autoSpaceDN w:val="0"/>
        <w:adjustRightInd w:val="0"/>
        <w:jc w:val="both"/>
        <w:rPr>
          <w:rFonts w:ascii="Calibri Light" w:hAnsi="Calibri Light" w:cs="Calibri Light"/>
          <w:sz w:val="24"/>
          <w:szCs w:val="24"/>
        </w:rPr>
      </w:pPr>
      <w:r w:rsidRPr="00AD5886">
        <w:rPr>
          <w:rFonts w:ascii="Calibri Light" w:hAnsi="Calibri Light" w:cs="Calibri Light"/>
          <w:sz w:val="24"/>
          <w:szCs w:val="24"/>
        </w:rPr>
        <w:t xml:space="preserve">Letto, confermato, sottoscritto </w:t>
      </w:r>
    </w:p>
    <w:p w14:paraId="44A6FFB1" w14:textId="4ECDBDC0" w:rsidR="001D00B7" w:rsidRPr="00487CB2" w:rsidRDefault="006A6F1D" w:rsidP="00487CB2">
      <w:pPr>
        <w:autoSpaceDE w:val="0"/>
        <w:autoSpaceDN w:val="0"/>
        <w:adjustRightInd w:val="0"/>
        <w:spacing w:line="240" w:lineRule="exact"/>
        <w:jc w:val="both"/>
        <w:rPr>
          <w:rFonts w:ascii="Calibri Light" w:hAnsi="Calibri Light" w:cs="Calibri Light"/>
          <w:b/>
          <w:bCs/>
        </w:rPr>
      </w:pPr>
      <w:r>
        <w:rPr>
          <w:rFonts w:ascii="Calibri Light" w:hAnsi="Calibri Light" w:cs="Calibri Light"/>
        </w:rPr>
        <w:t xml:space="preserve">  </w:t>
      </w:r>
      <w:r w:rsidR="00221C73" w:rsidRPr="00487CB2">
        <w:rPr>
          <w:rFonts w:ascii="Calibri Light" w:hAnsi="Calibri Light" w:cs="Calibri Light"/>
        </w:rPr>
        <w:t xml:space="preserve"> </w:t>
      </w:r>
      <w:r w:rsidR="00221C73" w:rsidRPr="00487CB2">
        <w:rPr>
          <w:rFonts w:ascii="Calibri Light" w:hAnsi="Calibri Light" w:cs="Calibri Light"/>
          <w:b/>
          <w:bCs/>
        </w:rPr>
        <w:t>IL</w:t>
      </w:r>
      <w:r>
        <w:rPr>
          <w:rFonts w:ascii="Calibri Light" w:hAnsi="Calibri Light" w:cs="Calibri Light"/>
          <w:b/>
          <w:bCs/>
        </w:rPr>
        <w:t xml:space="preserve"> </w:t>
      </w:r>
      <w:r w:rsidR="0081416B">
        <w:rPr>
          <w:rFonts w:ascii="Calibri Light" w:hAnsi="Calibri Light" w:cs="Calibri Light"/>
          <w:b/>
          <w:bCs/>
        </w:rPr>
        <w:t>D</w:t>
      </w:r>
      <w:r w:rsidR="0081416B" w:rsidRPr="00487CB2">
        <w:rPr>
          <w:rFonts w:ascii="Calibri Light" w:hAnsi="Calibri Light" w:cs="Calibri Light"/>
          <w:b/>
          <w:bCs/>
        </w:rPr>
        <w:t xml:space="preserve">IRETTORE </w:t>
      </w:r>
      <w:r w:rsidR="0081416B">
        <w:rPr>
          <w:rFonts w:ascii="Calibri Light" w:hAnsi="Calibri Light" w:cs="Calibri Light"/>
          <w:b/>
          <w:bCs/>
        </w:rPr>
        <w:t>P.T.</w:t>
      </w:r>
      <w:r w:rsidR="001D00B7" w:rsidRPr="00487CB2">
        <w:rPr>
          <w:rFonts w:ascii="Calibri Light" w:hAnsi="Calibri Light" w:cs="Calibri Light"/>
          <w:b/>
          <w:bCs/>
        </w:rPr>
        <w:t xml:space="preserve">                     </w:t>
      </w:r>
      <w:r w:rsidR="00487CB2">
        <w:rPr>
          <w:rFonts w:ascii="Calibri Light" w:hAnsi="Calibri Light" w:cs="Calibri Light"/>
          <w:b/>
          <w:bCs/>
        </w:rPr>
        <w:t xml:space="preserve">                            </w:t>
      </w:r>
      <w:r w:rsidR="001D00B7" w:rsidRPr="00487CB2">
        <w:rPr>
          <w:rFonts w:ascii="Calibri Light" w:hAnsi="Calibri Light" w:cs="Calibri Light"/>
          <w:b/>
          <w:bCs/>
        </w:rPr>
        <w:t xml:space="preserve"> </w:t>
      </w:r>
      <w:r w:rsidR="001A44B2">
        <w:rPr>
          <w:rFonts w:ascii="Calibri Light" w:hAnsi="Calibri Light" w:cs="Calibri Light"/>
          <w:b/>
          <w:bCs/>
        </w:rPr>
        <w:t xml:space="preserve">                                                           </w:t>
      </w:r>
      <w:r>
        <w:rPr>
          <w:rFonts w:ascii="Calibri Light" w:hAnsi="Calibri Light" w:cs="Calibri Light"/>
          <w:b/>
          <w:bCs/>
        </w:rPr>
        <w:t xml:space="preserve">   </w:t>
      </w:r>
      <w:r w:rsidR="001A44B2">
        <w:rPr>
          <w:rFonts w:ascii="Calibri Light" w:hAnsi="Calibri Light" w:cs="Calibri Light"/>
          <w:b/>
          <w:bCs/>
        </w:rPr>
        <w:t xml:space="preserve"> </w:t>
      </w:r>
      <w:r w:rsidR="001D00B7" w:rsidRPr="00487CB2">
        <w:rPr>
          <w:rFonts w:ascii="Calibri Light" w:hAnsi="Calibri Light" w:cs="Calibri Light"/>
          <w:b/>
          <w:bCs/>
        </w:rPr>
        <w:t>IL COORDINATORE</w:t>
      </w:r>
    </w:p>
    <w:p w14:paraId="091AF647" w14:textId="7ECF8705" w:rsidR="006A6F1D" w:rsidRPr="00623B01" w:rsidRDefault="001D00B7" w:rsidP="006A6F1D">
      <w:pPr>
        <w:tabs>
          <w:tab w:val="left" w:pos="7224"/>
        </w:tabs>
        <w:autoSpaceDE w:val="0"/>
        <w:autoSpaceDN w:val="0"/>
        <w:adjustRightInd w:val="0"/>
        <w:jc w:val="both"/>
        <w:rPr>
          <w:rFonts w:ascii="Calibri Light" w:hAnsi="Calibri Light" w:cs="Calibri Light"/>
          <w:b/>
          <w:bCs/>
          <w:sz w:val="24"/>
          <w:szCs w:val="24"/>
        </w:rPr>
      </w:pPr>
      <w:r w:rsidRPr="00487CB2">
        <w:rPr>
          <w:rFonts w:ascii="Calibri Light" w:hAnsi="Calibri Light" w:cs="Calibri Light"/>
          <w:b/>
          <w:bCs/>
        </w:rPr>
        <w:t xml:space="preserve"> </w:t>
      </w:r>
      <w:r w:rsidR="006A6F1D" w:rsidRPr="00623B01">
        <w:rPr>
          <w:rFonts w:ascii="Calibri Light" w:hAnsi="Calibri Light" w:cs="Calibri Light"/>
          <w:b/>
          <w:bCs/>
          <w:sz w:val="24"/>
          <w:szCs w:val="24"/>
        </w:rPr>
        <w:t>Prof.</w:t>
      </w:r>
      <w:r w:rsidR="006A6F1D">
        <w:rPr>
          <w:rFonts w:ascii="Calibri Light" w:hAnsi="Calibri Light" w:cs="Calibri Light"/>
          <w:b/>
          <w:bCs/>
          <w:sz w:val="24"/>
          <w:szCs w:val="24"/>
        </w:rPr>
        <w:t>ssa Carla Masi</w:t>
      </w:r>
      <w:r w:rsidR="006A6F1D">
        <w:rPr>
          <w:rFonts w:ascii="Calibri Light" w:hAnsi="Calibri Light" w:cs="Calibri Light"/>
          <w:b/>
          <w:bCs/>
          <w:sz w:val="24"/>
          <w:szCs w:val="24"/>
        </w:rPr>
        <w:tab/>
      </w:r>
      <w:r w:rsidR="006A6F1D" w:rsidRPr="00623B01">
        <w:rPr>
          <w:rFonts w:ascii="Calibri Light" w:hAnsi="Calibri Light" w:cs="Calibri Light"/>
          <w:b/>
          <w:bCs/>
          <w:sz w:val="24"/>
          <w:szCs w:val="24"/>
        </w:rPr>
        <w:t>Prof.ssa Carla Masi</w:t>
      </w:r>
    </w:p>
    <w:p w14:paraId="58EEBEC3" w14:textId="760A8C0D" w:rsidR="001D00B7" w:rsidRPr="00487CB2" w:rsidRDefault="001D00B7" w:rsidP="00487CB2">
      <w:pPr>
        <w:tabs>
          <w:tab w:val="left" w:pos="5760"/>
        </w:tabs>
        <w:autoSpaceDE w:val="0"/>
        <w:autoSpaceDN w:val="0"/>
        <w:adjustRightInd w:val="0"/>
        <w:spacing w:line="240" w:lineRule="exact"/>
        <w:jc w:val="both"/>
        <w:rPr>
          <w:rFonts w:ascii="Calibri Light" w:hAnsi="Calibri Light" w:cs="Calibri Light"/>
          <w:b/>
          <w:bCs/>
        </w:rPr>
      </w:pPr>
      <w:r w:rsidRPr="00487CB2">
        <w:rPr>
          <w:rFonts w:ascii="Calibri Light" w:hAnsi="Calibri Light" w:cs="Calibri Light"/>
          <w:b/>
          <w:bCs/>
        </w:rPr>
        <w:t xml:space="preserve">   </w:t>
      </w:r>
      <w:r w:rsidR="00487CB2">
        <w:rPr>
          <w:rFonts w:ascii="Calibri Light" w:hAnsi="Calibri Light" w:cs="Calibri Light"/>
          <w:b/>
          <w:bCs/>
        </w:rPr>
        <w:tab/>
      </w:r>
      <w:r w:rsidR="00487CB2" w:rsidRPr="00623B01">
        <w:rPr>
          <w:rFonts w:ascii="Calibri Light" w:hAnsi="Calibri Light" w:cs="Calibri Light"/>
          <w:b/>
          <w:bCs/>
          <w:sz w:val="24"/>
          <w:szCs w:val="24"/>
        </w:rPr>
        <w:t xml:space="preserve">                      </w:t>
      </w:r>
    </w:p>
    <w:p w14:paraId="4CC4A63B" w14:textId="45F55C98" w:rsidR="00487CB2" w:rsidRPr="00AD5886" w:rsidRDefault="001D00B7" w:rsidP="00487CB2">
      <w:pPr>
        <w:autoSpaceDE w:val="0"/>
        <w:autoSpaceDN w:val="0"/>
        <w:adjustRightInd w:val="0"/>
        <w:jc w:val="both"/>
        <w:rPr>
          <w:rFonts w:ascii="Calibri Light" w:hAnsi="Calibri Light" w:cs="Calibri Light"/>
          <w:b/>
          <w:bCs/>
          <w:sz w:val="24"/>
          <w:szCs w:val="24"/>
        </w:rPr>
      </w:pPr>
      <w:r w:rsidRPr="00623B01">
        <w:rPr>
          <w:rFonts w:ascii="Calibri Light" w:hAnsi="Calibri Light" w:cs="Calibri Light"/>
          <w:b/>
          <w:bCs/>
          <w:sz w:val="24"/>
          <w:szCs w:val="24"/>
        </w:rPr>
        <w:t xml:space="preserve">  </w:t>
      </w:r>
      <w:r w:rsidRPr="00487CB2">
        <w:rPr>
          <w:rFonts w:ascii="Calibri Light" w:hAnsi="Calibri Light" w:cs="Calibri Light"/>
          <w:b/>
          <w:bCs/>
        </w:rPr>
        <w:t xml:space="preserve"> </w:t>
      </w:r>
      <w:r w:rsidR="00487CB2" w:rsidRPr="00487CB2">
        <w:rPr>
          <w:rFonts w:ascii="Calibri Light" w:hAnsi="Calibri Light" w:cs="Calibri Light"/>
          <w:b/>
          <w:bCs/>
        </w:rPr>
        <w:t xml:space="preserve">______________________________  </w:t>
      </w:r>
      <w:r w:rsidRPr="00487CB2">
        <w:rPr>
          <w:rFonts w:ascii="Calibri Light" w:hAnsi="Calibri Light" w:cs="Calibri Light"/>
          <w:b/>
          <w:bCs/>
        </w:rPr>
        <w:t xml:space="preserve">                                             </w:t>
      </w:r>
      <w:r w:rsidR="00487CB2">
        <w:rPr>
          <w:rFonts w:ascii="Calibri Light" w:hAnsi="Calibri Light" w:cs="Calibri Light"/>
          <w:b/>
          <w:bCs/>
        </w:rPr>
        <w:t xml:space="preserve">                 </w:t>
      </w:r>
      <w:r w:rsidR="002F38A4">
        <w:rPr>
          <w:rFonts w:ascii="Calibri Light" w:hAnsi="Calibri Light" w:cs="Calibri Light"/>
          <w:b/>
          <w:bCs/>
        </w:rPr>
        <w:t xml:space="preserve">           </w:t>
      </w:r>
      <w:r w:rsidR="00487CB2">
        <w:rPr>
          <w:rFonts w:ascii="Calibri Light" w:hAnsi="Calibri Light" w:cs="Calibri Light"/>
          <w:b/>
          <w:bCs/>
        </w:rPr>
        <w:t xml:space="preserve"> </w:t>
      </w:r>
      <w:r w:rsidRPr="00487CB2">
        <w:rPr>
          <w:rFonts w:ascii="Calibri Light" w:hAnsi="Calibri Light" w:cs="Calibri Light"/>
          <w:b/>
          <w:bCs/>
        </w:rPr>
        <w:t xml:space="preserve"> </w:t>
      </w:r>
      <w:r w:rsidR="00487CB2" w:rsidRPr="00AD5886">
        <w:rPr>
          <w:rFonts w:ascii="Calibri Light" w:hAnsi="Calibri Light" w:cs="Calibri Light"/>
          <w:b/>
          <w:bCs/>
          <w:sz w:val="24"/>
          <w:szCs w:val="24"/>
        </w:rPr>
        <w:t>____________________</w:t>
      </w:r>
    </w:p>
    <w:p w14:paraId="53151E15" w14:textId="135A53B1" w:rsidR="001D00B7" w:rsidRPr="00487CB2" w:rsidRDefault="001D00B7" w:rsidP="00487CB2">
      <w:pPr>
        <w:autoSpaceDE w:val="0"/>
        <w:autoSpaceDN w:val="0"/>
        <w:adjustRightInd w:val="0"/>
        <w:spacing w:line="240" w:lineRule="exact"/>
        <w:jc w:val="both"/>
        <w:rPr>
          <w:rFonts w:ascii="Calibri Light" w:hAnsi="Calibri Light" w:cs="Calibri Light"/>
          <w:b/>
          <w:bCs/>
        </w:rPr>
      </w:pPr>
      <w:r w:rsidRPr="00487CB2">
        <w:rPr>
          <w:rFonts w:ascii="Calibri Light" w:hAnsi="Calibri Light" w:cs="Calibri Light"/>
          <w:b/>
          <w:bCs/>
        </w:rPr>
        <w:t xml:space="preserve">                                   </w:t>
      </w:r>
    </w:p>
    <w:p w14:paraId="1CD357E7" w14:textId="77777777" w:rsidR="006F10CF" w:rsidRDefault="006F10CF" w:rsidP="00221C73">
      <w:pPr>
        <w:rPr>
          <w:rFonts w:ascii="Calibri Light" w:hAnsi="Calibri Light" w:cs="Calibri Light"/>
          <w:b/>
          <w:bCs/>
          <w:sz w:val="24"/>
          <w:szCs w:val="24"/>
        </w:rPr>
      </w:pPr>
    </w:p>
    <w:p w14:paraId="138E0698" w14:textId="77777777" w:rsidR="006F10CF" w:rsidRDefault="006F10CF" w:rsidP="00221C73">
      <w:pPr>
        <w:rPr>
          <w:rFonts w:ascii="Calibri Light" w:hAnsi="Calibri Light" w:cs="Calibri Light"/>
          <w:b/>
          <w:bCs/>
          <w:sz w:val="24"/>
          <w:szCs w:val="24"/>
        </w:rPr>
      </w:pPr>
    </w:p>
    <w:p w14:paraId="6AB87F17" w14:textId="77777777" w:rsidR="006F10CF" w:rsidRDefault="006F10CF" w:rsidP="00221C73">
      <w:pPr>
        <w:rPr>
          <w:rFonts w:ascii="Calibri Light" w:hAnsi="Calibri Light" w:cs="Calibri Light"/>
          <w:b/>
          <w:bCs/>
          <w:sz w:val="24"/>
          <w:szCs w:val="24"/>
        </w:rPr>
      </w:pPr>
    </w:p>
    <w:p w14:paraId="227E226F" w14:textId="77777777" w:rsidR="006F10CF" w:rsidRDefault="006F10CF" w:rsidP="00221C73">
      <w:pPr>
        <w:rPr>
          <w:rFonts w:ascii="Calibri Light" w:hAnsi="Calibri Light" w:cs="Calibri Light"/>
          <w:b/>
          <w:bCs/>
          <w:sz w:val="24"/>
          <w:szCs w:val="24"/>
        </w:rPr>
      </w:pPr>
    </w:p>
    <w:p w14:paraId="64687C8D" w14:textId="77777777" w:rsidR="006F10CF" w:rsidRDefault="006F10CF" w:rsidP="00221C73">
      <w:pPr>
        <w:rPr>
          <w:rFonts w:ascii="Calibri Light" w:hAnsi="Calibri Light" w:cs="Calibri Light"/>
          <w:b/>
          <w:bCs/>
          <w:sz w:val="24"/>
          <w:szCs w:val="24"/>
        </w:rPr>
      </w:pPr>
    </w:p>
    <w:p w14:paraId="0485C5B5" w14:textId="77777777" w:rsidR="006F10CF" w:rsidRDefault="006F10CF" w:rsidP="00221C73">
      <w:pPr>
        <w:rPr>
          <w:rFonts w:ascii="Calibri Light" w:hAnsi="Calibri Light" w:cs="Calibri Light"/>
          <w:b/>
          <w:bCs/>
          <w:sz w:val="24"/>
          <w:szCs w:val="24"/>
        </w:rPr>
      </w:pPr>
    </w:p>
    <w:p w14:paraId="29781E37" w14:textId="77777777" w:rsidR="006F10CF" w:rsidRDefault="006F10CF" w:rsidP="00221C73">
      <w:pPr>
        <w:rPr>
          <w:rFonts w:ascii="Calibri Light" w:hAnsi="Calibri Light" w:cs="Calibri Light"/>
          <w:b/>
          <w:bCs/>
          <w:sz w:val="24"/>
          <w:szCs w:val="24"/>
        </w:rPr>
      </w:pPr>
    </w:p>
    <w:p w14:paraId="2FC414D8" w14:textId="77777777" w:rsidR="006F10CF" w:rsidRDefault="006F10CF" w:rsidP="00221C73">
      <w:pPr>
        <w:rPr>
          <w:rFonts w:ascii="Calibri Light" w:hAnsi="Calibri Light" w:cs="Calibri Light"/>
          <w:b/>
          <w:bCs/>
          <w:sz w:val="24"/>
          <w:szCs w:val="24"/>
        </w:rPr>
      </w:pPr>
    </w:p>
    <w:p w14:paraId="615139F6" w14:textId="77777777" w:rsidR="006F10CF" w:rsidRDefault="006F10CF" w:rsidP="00221C73">
      <w:pPr>
        <w:rPr>
          <w:rFonts w:ascii="Calibri Light" w:hAnsi="Calibri Light" w:cs="Calibri Light"/>
          <w:b/>
          <w:bCs/>
          <w:sz w:val="24"/>
          <w:szCs w:val="24"/>
        </w:rPr>
      </w:pPr>
    </w:p>
    <w:p w14:paraId="0A869E56" w14:textId="77777777" w:rsidR="005F21F4" w:rsidRDefault="005F21F4" w:rsidP="00221C73">
      <w:pPr>
        <w:rPr>
          <w:rFonts w:ascii="Calibri Light" w:hAnsi="Calibri Light" w:cs="Calibri Light"/>
          <w:b/>
          <w:bCs/>
          <w:sz w:val="24"/>
          <w:szCs w:val="24"/>
        </w:rPr>
      </w:pPr>
    </w:p>
    <w:p w14:paraId="45BA0B6A" w14:textId="77777777" w:rsidR="005F21F4" w:rsidRDefault="005F21F4" w:rsidP="00221C73">
      <w:pPr>
        <w:rPr>
          <w:rFonts w:ascii="Calibri Light" w:hAnsi="Calibri Light" w:cs="Calibri Light"/>
          <w:b/>
          <w:bCs/>
          <w:sz w:val="24"/>
          <w:szCs w:val="24"/>
        </w:rPr>
      </w:pPr>
    </w:p>
    <w:p w14:paraId="088CC106" w14:textId="77777777" w:rsidR="005F21F4" w:rsidRDefault="005F21F4" w:rsidP="00221C73">
      <w:pPr>
        <w:rPr>
          <w:rFonts w:ascii="Calibri Light" w:hAnsi="Calibri Light" w:cs="Calibri Light"/>
          <w:b/>
          <w:bCs/>
          <w:sz w:val="24"/>
          <w:szCs w:val="24"/>
        </w:rPr>
      </w:pPr>
    </w:p>
    <w:p w14:paraId="123AAED0" w14:textId="77777777" w:rsidR="005F21F4" w:rsidRDefault="005F21F4" w:rsidP="00221C73">
      <w:pPr>
        <w:rPr>
          <w:rFonts w:ascii="Calibri Light" w:hAnsi="Calibri Light" w:cs="Calibri Light"/>
          <w:b/>
          <w:bCs/>
          <w:sz w:val="24"/>
          <w:szCs w:val="24"/>
        </w:rPr>
      </w:pPr>
    </w:p>
    <w:p w14:paraId="71C9307E" w14:textId="77777777" w:rsidR="005F21F4" w:rsidRDefault="005F21F4" w:rsidP="00221C73">
      <w:pPr>
        <w:rPr>
          <w:rFonts w:ascii="Calibri Light" w:hAnsi="Calibri Light" w:cs="Calibri Light"/>
          <w:b/>
          <w:bCs/>
          <w:sz w:val="24"/>
          <w:szCs w:val="24"/>
        </w:rPr>
      </w:pPr>
    </w:p>
    <w:p w14:paraId="5D9CD7B5" w14:textId="77777777" w:rsidR="005F21F4" w:rsidRDefault="005F21F4" w:rsidP="00221C73">
      <w:pPr>
        <w:rPr>
          <w:rFonts w:ascii="Calibri Light" w:hAnsi="Calibri Light" w:cs="Calibri Light"/>
          <w:b/>
          <w:bCs/>
          <w:sz w:val="24"/>
          <w:szCs w:val="24"/>
        </w:rPr>
      </w:pPr>
    </w:p>
    <w:p w14:paraId="1E89D9D8" w14:textId="77777777" w:rsidR="005F21F4" w:rsidRDefault="005F21F4" w:rsidP="00221C73">
      <w:pPr>
        <w:rPr>
          <w:rFonts w:ascii="Calibri Light" w:hAnsi="Calibri Light" w:cs="Calibri Light"/>
          <w:b/>
          <w:bCs/>
          <w:sz w:val="24"/>
          <w:szCs w:val="24"/>
        </w:rPr>
      </w:pPr>
    </w:p>
    <w:p w14:paraId="05224088" w14:textId="650C28E6" w:rsidR="00221C73" w:rsidRPr="00A30A33" w:rsidRDefault="00221C73" w:rsidP="00221C73">
      <w:pPr>
        <w:rPr>
          <w:rFonts w:ascii="Calibri Light" w:hAnsi="Calibri Light" w:cs="Calibri Light"/>
          <w:b/>
          <w:bCs/>
          <w:sz w:val="24"/>
          <w:szCs w:val="24"/>
        </w:rPr>
      </w:pPr>
      <w:r w:rsidRPr="00A30A33">
        <w:rPr>
          <w:rFonts w:ascii="Calibri Light" w:hAnsi="Calibri Light" w:cs="Calibri Light"/>
          <w:b/>
          <w:bCs/>
          <w:sz w:val="24"/>
          <w:szCs w:val="24"/>
        </w:rPr>
        <w:t>Allegato A</w:t>
      </w:r>
    </w:p>
    <w:p w14:paraId="0E125795" w14:textId="77777777" w:rsidR="00221C73" w:rsidRPr="00A30A33" w:rsidRDefault="00221C73" w:rsidP="00221C73">
      <w:pPr>
        <w:ind w:left="4536"/>
        <w:rPr>
          <w:rFonts w:ascii="Calibri Light" w:hAnsi="Calibri Light" w:cs="Calibri Light"/>
          <w:sz w:val="24"/>
          <w:szCs w:val="24"/>
        </w:rPr>
      </w:pPr>
    </w:p>
    <w:p w14:paraId="70B6AF1D" w14:textId="77777777" w:rsidR="00221C73" w:rsidRPr="00A30A33" w:rsidRDefault="00221C73" w:rsidP="00221C73">
      <w:pPr>
        <w:ind w:left="4536"/>
        <w:rPr>
          <w:rFonts w:ascii="Calibri Light" w:hAnsi="Calibri Light" w:cs="Calibri Light"/>
          <w:sz w:val="24"/>
          <w:szCs w:val="24"/>
        </w:rPr>
      </w:pPr>
      <w:r w:rsidRPr="00A30A33">
        <w:rPr>
          <w:rFonts w:ascii="Calibri Light" w:hAnsi="Calibri Light" w:cs="Calibri Light"/>
          <w:sz w:val="24"/>
          <w:szCs w:val="24"/>
        </w:rPr>
        <w:t>Al Direttore del Centro Interdipartimentale</w:t>
      </w:r>
    </w:p>
    <w:p w14:paraId="2B68F062" w14:textId="77777777" w:rsidR="00221C73" w:rsidRPr="00A30A33" w:rsidRDefault="00221C73" w:rsidP="00221C73">
      <w:pPr>
        <w:ind w:left="4536"/>
        <w:rPr>
          <w:rFonts w:ascii="Calibri Light" w:hAnsi="Calibri Light" w:cs="Calibri Light"/>
          <w:sz w:val="24"/>
          <w:szCs w:val="24"/>
        </w:rPr>
      </w:pPr>
      <w:r w:rsidRPr="00A30A33">
        <w:rPr>
          <w:rFonts w:ascii="Calibri Light" w:hAnsi="Calibri Light" w:cs="Calibri Light"/>
          <w:sz w:val="24"/>
          <w:szCs w:val="24"/>
        </w:rPr>
        <w:t>“Vincenzo Arangio Ruiz”</w:t>
      </w:r>
    </w:p>
    <w:p w14:paraId="73DABB63" w14:textId="77777777" w:rsidR="00221C73" w:rsidRPr="00A30A33" w:rsidRDefault="00221C73" w:rsidP="00221C73">
      <w:pPr>
        <w:ind w:left="4536"/>
        <w:outlineLvl w:val="0"/>
        <w:rPr>
          <w:rFonts w:ascii="Calibri Light" w:hAnsi="Calibri Light" w:cs="Calibri Light"/>
          <w:sz w:val="24"/>
          <w:szCs w:val="24"/>
        </w:rPr>
      </w:pPr>
      <w:r w:rsidRPr="00A30A33">
        <w:rPr>
          <w:rFonts w:ascii="Calibri Light" w:hAnsi="Calibri Light" w:cs="Calibri Light"/>
          <w:sz w:val="24"/>
          <w:szCs w:val="24"/>
        </w:rPr>
        <w:t>Università degli Studi di Napoli Federico II</w:t>
      </w:r>
    </w:p>
    <w:p w14:paraId="2953B25D" w14:textId="77777777" w:rsidR="00221C73" w:rsidRPr="00A30A33" w:rsidRDefault="00221C73" w:rsidP="00221C73">
      <w:pPr>
        <w:rPr>
          <w:rFonts w:ascii="Calibri Light" w:hAnsi="Calibri Light" w:cs="Calibri Light"/>
          <w:sz w:val="24"/>
          <w:szCs w:val="24"/>
        </w:rPr>
      </w:pPr>
    </w:p>
    <w:p w14:paraId="0AEE54C2" w14:textId="795327C0" w:rsidR="00221C73" w:rsidRPr="00A30A33" w:rsidRDefault="00221C73" w:rsidP="00221C73">
      <w:pPr>
        <w:spacing w:line="240" w:lineRule="atLeast"/>
        <w:jc w:val="both"/>
        <w:rPr>
          <w:rFonts w:ascii="Calibri Light" w:hAnsi="Calibri Light" w:cs="Calibri Light"/>
          <w:sz w:val="24"/>
          <w:szCs w:val="24"/>
        </w:rPr>
      </w:pPr>
      <w:r w:rsidRPr="00A30A33">
        <w:rPr>
          <w:rFonts w:ascii="Calibri Light" w:hAnsi="Calibri Light" w:cs="Calibri Light"/>
          <w:sz w:val="24"/>
          <w:szCs w:val="24"/>
        </w:rPr>
        <w:t>___l___</w:t>
      </w:r>
      <w:proofErr w:type="spellStart"/>
      <w:r w:rsidRPr="00A30A33">
        <w:rPr>
          <w:rFonts w:ascii="Calibri Light" w:hAnsi="Calibri Light" w:cs="Calibri Light"/>
          <w:sz w:val="24"/>
          <w:szCs w:val="24"/>
        </w:rPr>
        <w:t>sottoscritt</w:t>
      </w:r>
      <w:proofErr w:type="spellEnd"/>
      <w:r w:rsidRPr="00A30A33">
        <w:rPr>
          <w:rFonts w:ascii="Calibri Light" w:hAnsi="Calibri Light" w:cs="Calibri Light"/>
          <w:sz w:val="24"/>
          <w:szCs w:val="24"/>
        </w:rPr>
        <w:t xml:space="preserve">__, presa visione della selezione pubblica per la stipula, previa valutazione comparativa, di n. </w:t>
      </w:r>
      <w:r w:rsidR="003A048D">
        <w:rPr>
          <w:rFonts w:ascii="Calibri Light" w:hAnsi="Calibri Light" w:cs="Calibri Light"/>
          <w:sz w:val="24"/>
          <w:szCs w:val="24"/>
        </w:rPr>
        <w:t>2</w:t>
      </w:r>
      <w:r w:rsidRPr="00A30A33">
        <w:rPr>
          <w:rFonts w:ascii="Calibri Light" w:hAnsi="Calibri Light" w:cs="Calibri Light"/>
          <w:sz w:val="24"/>
          <w:szCs w:val="24"/>
        </w:rPr>
        <w:t xml:space="preserve"> contratt</w:t>
      </w:r>
      <w:r w:rsidR="003A048D">
        <w:rPr>
          <w:rFonts w:ascii="Calibri Light" w:hAnsi="Calibri Light" w:cs="Calibri Light"/>
          <w:sz w:val="24"/>
          <w:szCs w:val="24"/>
        </w:rPr>
        <w:t>i</w:t>
      </w:r>
      <w:r w:rsidRPr="00A30A33">
        <w:rPr>
          <w:rFonts w:ascii="Calibri Light" w:hAnsi="Calibri Light" w:cs="Calibri Light"/>
          <w:sz w:val="24"/>
          <w:szCs w:val="24"/>
        </w:rPr>
        <w:t xml:space="preserve"> di lavoro autonomo di natura occasionale per attività di supporto </w:t>
      </w:r>
      <w:r w:rsidRPr="00A30A33">
        <w:rPr>
          <w:rFonts w:ascii="Calibri Light" w:hAnsi="Calibri Light" w:cs="Calibri Light"/>
          <w:color w:val="000000"/>
          <w:sz w:val="24"/>
          <w:szCs w:val="24"/>
          <w:shd w:val="clear" w:color="auto" w:fill="FFFFFF"/>
        </w:rPr>
        <w:t>de</w:t>
      </w:r>
      <w:r w:rsidRPr="00A30A33">
        <w:rPr>
          <w:rFonts w:ascii="Calibri Light" w:eastAsia="Times New Roman" w:hAnsi="Calibri Light" w:cs="Calibri Light"/>
          <w:color w:val="000000"/>
          <w:sz w:val="24"/>
          <w:szCs w:val="24"/>
          <w:shd w:val="clear" w:color="auto" w:fill="FFFFFF"/>
        </w:rPr>
        <w:t>lla segreteria, della sede di Roma, Palazzo Baleani; 2) Gestione del bando ‘Workshop’ per le Giornate CUIA in Argentina 202</w:t>
      </w:r>
      <w:r w:rsidR="003A048D">
        <w:rPr>
          <w:rFonts w:ascii="Calibri Light" w:eastAsia="Times New Roman" w:hAnsi="Calibri Light" w:cs="Calibri Light"/>
          <w:color w:val="000000"/>
          <w:sz w:val="24"/>
          <w:szCs w:val="24"/>
          <w:shd w:val="clear" w:color="auto" w:fill="FFFFFF"/>
        </w:rPr>
        <w:t>5</w:t>
      </w:r>
      <w:r w:rsidRPr="00A30A33">
        <w:rPr>
          <w:rFonts w:ascii="Calibri Light" w:eastAsia="Times New Roman" w:hAnsi="Calibri Light" w:cs="Calibri Light"/>
          <w:color w:val="000000"/>
          <w:sz w:val="24"/>
          <w:szCs w:val="24"/>
          <w:shd w:val="clear" w:color="auto" w:fill="FFFFFF"/>
        </w:rPr>
        <w:t>, nell’ambito del Progetto CUIA</w:t>
      </w:r>
      <w:r w:rsidRPr="00A30A33">
        <w:rPr>
          <w:rFonts w:ascii="Calibri Light" w:hAnsi="Calibri Light" w:cs="Calibri Light"/>
          <w:sz w:val="24"/>
          <w:szCs w:val="24"/>
        </w:rPr>
        <w:t xml:space="preserve">, Coordinatore Prof.ssa Carla Masi, </w:t>
      </w:r>
      <w:r w:rsidRPr="00A30A33">
        <w:rPr>
          <w:rFonts w:ascii="Calibri Light" w:hAnsi="Calibri Light" w:cs="Calibri Light"/>
          <w:bCs/>
          <w:sz w:val="24"/>
          <w:szCs w:val="24"/>
        </w:rPr>
        <w:t xml:space="preserve">presso l'Università degli Studi di Napoli Federico II, </w:t>
      </w:r>
      <w:r w:rsidRPr="00A30A33">
        <w:rPr>
          <w:rFonts w:ascii="Calibri Light" w:hAnsi="Calibri Light" w:cs="Calibri Light"/>
          <w:sz w:val="24"/>
          <w:szCs w:val="24"/>
        </w:rPr>
        <w:t>chiede di poter partecipare alla già menzionata selezione e dichiara sotto la propria responsabilità:</w:t>
      </w:r>
    </w:p>
    <w:p w14:paraId="74364814" w14:textId="77777777" w:rsidR="00221C73" w:rsidRPr="00FE4C49" w:rsidRDefault="00221C73" w:rsidP="00221C73">
      <w:pPr>
        <w:tabs>
          <w:tab w:val="left" w:pos="1560"/>
        </w:tabs>
        <w:ind w:left="568" w:right="-2"/>
        <w:jc w:val="both"/>
        <w:rPr>
          <w:rFonts w:ascii="Calibri Light" w:hAnsi="Calibri Light" w:cs="Calibri Light"/>
        </w:rPr>
      </w:pPr>
    </w:p>
    <w:p w14:paraId="61780A8B" w14:textId="77777777" w:rsidR="00221C73" w:rsidRPr="00FE4C49" w:rsidRDefault="00221C73" w:rsidP="00221C73">
      <w:pPr>
        <w:outlineLvl w:val="0"/>
        <w:rPr>
          <w:rFonts w:ascii="Calibri Light" w:hAnsi="Calibri Light" w:cs="Calibri Light"/>
          <w:b/>
          <w:bCs/>
        </w:rPr>
      </w:pPr>
      <w:r w:rsidRPr="00FE4C49">
        <w:rPr>
          <w:rFonts w:ascii="Calibri Light" w:hAnsi="Calibri Light" w:cs="Calibri Light"/>
          <w:b/>
          <w:bCs/>
        </w:rPr>
        <w:t>Dati anagrafici:</w:t>
      </w:r>
    </w:p>
    <w:p w14:paraId="55396A42" w14:textId="77777777" w:rsidR="00221C73" w:rsidRPr="00FE4C49" w:rsidRDefault="00221C73" w:rsidP="00221C73">
      <w:pPr>
        <w:rPr>
          <w:rFonts w:ascii="Calibri Light" w:hAnsi="Calibri Light" w:cs="Calibri Light"/>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8050"/>
      </w:tblGrid>
      <w:tr w:rsidR="00221C73" w:rsidRPr="00FE4C49" w14:paraId="7B15636F" w14:textId="77777777" w:rsidTr="0024699B">
        <w:trPr>
          <w:trHeight w:val="265"/>
        </w:trPr>
        <w:tc>
          <w:tcPr>
            <w:tcW w:w="1620" w:type="dxa"/>
          </w:tcPr>
          <w:p w14:paraId="16AE582C" w14:textId="77777777" w:rsidR="00221C73" w:rsidRPr="00FE4C49" w:rsidRDefault="00221C73" w:rsidP="0024699B">
            <w:pPr>
              <w:rPr>
                <w:rFonts w:ascii="Calibri Light" w:hAnsi="Calibri Light" w:cs="Calibri Light"/>
              </w:rPr>
            </w:pPr>
            <w:r w:rsidRPr="00FE4C49">
              <w:rPr>
                <w:rFonts w:ascii="Calibri Light" w:hAnsi="Calibri Light" w:cs="Calibri Light"/>
              </w:rPr>
              <w:t>Cognome</w:t>
            </w:r>
          </w:p>
        </w:tc>
        <w:tc>
          <w:tcPr>
            <w:tcW w:w="8050" w:type="dxa"/>
          </w:tcPr>
          <w:p w14:paraId="39793C91" w14:textId="77777777" w:rsidR="00221C73" w:rsidRPr="00FE4C49" w:rsidRDefault="00221C73" w:rsidP="0024699B">
            <w:pPr>
              <w:rPr>
                <w:rFonts w:ascii="Calibri Light" w:hAnsi="Calibri Light" w:cs="Calibri Light"/>
              </w:rPr>
            </w:pPr>
          </w:p>
        </w:tc>
      </w:tr>
      <w:tr w:rsidR="00221C73" w:rsidRPr="00FE4C49" w14:paraId="2E6E5608" w14:textId="77777777" w:rsidTr="0024699B">
        <w:trPr>
          <w:trHeight w:val="263"/>
        </w:trPr>
        <w:tc>
          <w:tcPr>
            <w:tcW w:w="1620" w:type="dxa"/>
          </w:tcPr>
          <w:p w14:paraId="7E949494" w14:textId="77777777" w:rsidR="00221C73" w:rsidRPr="00FE4C49" w:rsidRDefault="00221C73" w:rsidP="0024699B">
            <w:pPr>
              <w:rPr>
                <w:rFonts w:ascii="Calibri Light" w:hAnsi="Calibri Light" w:cs="Calibri Light"/>
              </w:rPr>
            </w:pPr>
            <w:r w:rsidRPr="00FE4C49">
              <w:rPr>
                <w:rFonts w:ascii="Calibri Light" w:hAnsi="Calibri Light" w:cs="Calibri Light"/>
              </w:rPr>
              <w:t>Nome</w:t>
            </w:r>
          </w:p>
        </w:tc>
        <w:tc>
          <w:tcPr>
            <w:tcW w:w="8050" w:type="dxa"/>
          </w:tcPr>
          <w:p w14:paraId="2514EA54" w14:textId="77777777" w:rsidR="00221C73" w:rsidRPr="00FE4C49" w:rsidRDefault="00221C73" w:rsidP="0024699B">
            <w:pPr>
              <w:rPr>
                <w:rFonts w:ascii="Calibri Light" w:hAnsi="Calibri Light" w:cs="Calibri Light"/>
              </w:rPr>
            </w:pPr>
          </w:p>
        </w:tc>
      </w:tr>
      <w:tr w:rsidR="00221C73" w:rsidRPr="00FE4C49" w14:paraId="2DFF22BC" w14:textId="77777777" w:rsidTr="0024699B">
        <w:trPr>
          <w:trHeight w:val="263"/>
        </w:trPr>
        <w:tc>
          <w:tcPr>
            <w:tcW w:w="1620" w:type="dxa"/>
          </w:tcPr>
          <w:p w14:paraId="59E74F9D" w14:textId="77777777" w:rsidR="00221C73" w:rsidRPr="00FE4C49" w:rsidRDefault="00221C73" w:rsidP="0024699B">
            <w:pPr>
              <w:rPr>
                <w:rFonts w:ascii="Calibri Light" w:hAnsi="Calibri Light" w:cs="Calibri Light"/>
              </w:rPr>
            </w:pPr>
            <w:r w:rsidRPr="00FE4C49">
              <w:rPr>
                <w:rFonts w:ascii="Calibri Light" w:hAnsi="Calibri Light" w:cs="Calibri Light"/>
              </w:rPr>
              <w:t>Luogo di nascita</w:t>
            </w:r>
          </w:p>
        </w:tc>
        <w:tc>
          <w:tcPr>
            <w:tcW w:w="8050" w:type="dxa"/>
          </w:tcPr>
          <w:p w14:paraId="19E62AA8" w14:textId="77777777" w:rsidR="00221C73" w:rsidRPr="00FE4C49" w:rsidRDefault="00221C73" w:rsidP="0024699B">
            <w:pPr>
              <w:rPr>
                <w:rFonts w:ascii="Calibri Light" w:hAnsi="Calibri Light" w:cs="Calibri Light"/>
              </w:rPr>
            </w:pPr>
          </w:p>
        </w:tc>
      </w:tr>
      <w:tr w:rsidR="00221C73" w:rsidRPr="00FE4C49" w14:paraId="222968C0" w14:textId="77777777" w:rsidTr="0024699B">
        <w:trPr>
          <w:trHeight w:val="263"/>
        </w:trPr>
        <w:tc>
          <w:tcPr>
            <w:tcW w:w="1620" w:type="dxa"/>
          </w:tcPr>
          <w:p w14:paraId="2FE44683" w14:textId="77777777" w:rsidR="00221C73" w:rsidRPr="00FE4C49" w:rsidRDefault="00221C73" w:rsidP="0024699B">
            <w:pPr>
              <w:rPr>
                <w:rFonts w:ascii="Calibri Light" w:hAnsi="Calibri Light" w:cs="Calibri Light"/>
              </w:rPr>
            </w:pPr>
            <w:r w:rsidRPr="00FE4C49">
              <w:rPr>
                <w:rFonts w:ascii="Calibri Light" w:hAnsi="Calibri Light" w:cs="Calibri Light"/>
              </w:rPr>
              <w:t>Data di nascita</w:t>
            </w:r>
          </w:p>
        </w:tc>
        <w:tc>
          <w:tcPr>
            <w:tcW w:w="8050" w:type="dxa"/>
          </w:tcPr>
          <w:p w14:paraId="6371DC9D" w14:textId="77777777" w:rsidR="00221C73" w:rsidRPr="00FE4C49" w:rsidRDefault="00221C73" w:rsidP="0024699B">
            <w:pPr>
              <w:rPr>
                <w:rFonts w:ascii="Calibri Light" w:hAnsi="Calibri Light" w:cs="Calibri Light"/>
              </w:rPr>
            </w:pPr>
          </w:p>
        </w:tc>
      </w:tr>
      <w:tr w:rsidR="00221C73" w:rsidRPr="00FE4C49" w14:paraId="6C8F4767" w14:textId="77777777" w:rsidTr="0024699B">
        <w:trPr>
          <w:trHeight w:val="263"/>
        </w:trPr>
        <w:tc>
          <w:tcPr>
            <w:tcW w:w="1620" w:type="dxa"/>
          </w:tcPr>
          <w:p w14:paraId="29A44EF0" w14:textId="77777777" w:rsidR="00221C73" w:rsidRPr="00FE4C49" w:rsidRDefault="00221C73" w:rsidP="0024699B">
            <w:pPr>
              <w:rPr>
                <w:rFonts w:ascii="Calibri Light" w:hAnsi="Calibri Light" w:cs="Calibri Light"/>
              </w:rPr>
            </w:pPr>
            <w:r w:rsidRPr="00FE4C49">
              <w:rPr>
                <w:rFonts w:ascii="Calibri Light" w:hAnsi="Calibri Light" w:cs="Calibri Light"/>
              </w:rPr>
              <w:t>Codice Fiscale</w:t>
            </w:r>
          </w:p>
        </w:tc>
        <w:tc>
          <w:tcPr>
            <w:tcW w:w="8050" w:type="dxa"/>
          </w:tcPr>
          <w:p w14:paraId="1F752814" w14:textId="77777777" w:rsidR="00221C73" w:rsidRPr="00FE4C49" w:rsidRDefault="00221C73" w:rsidP="0024699B">
            <w:pPr>
              <w:rPr>
                <w:rFonts w:ascii="Calibri Light" w:hAnsi="Calibri Light" w:cs="Calibri Light"/>
              </w:rPr>
            </w:pPr>
          </w:p>
        </w:tc>
      </w:tr>
    </w:tbl>
    <w:p w14:paraId="4FB326D7" w14:textId="77777777" w:rsidR="00221C73" w:rsidRPr="00FE4C49" w:rsidRDefault="00221C73" w:rsidP="00221C73">
      <w:pPr>
        <w:outlineLvl w:val="0"/>
        <w:rPr>
          <w:rFonts w:ascii="Calibri Light" w:hAnsi="Calibri Light" w:cs="Calibri Light"/>
          <w:b/>
          <w:bCs/>
        </w:rPr>
      </w:pPr>
      <w:r w:rsidRPr="00FE4C49">
        <w:rPr>
          <w:rFonts w:ascii="Calibri Light" w:hAnsi="Calibri Light" w:cs="Calibri Light"/>
          <w:b/>
          <w:bCs/>
        </w:rPr>
        <w:t>Domicilio ai fini della partecipazione alla selezione:</w:t>
      </w:r>
    </w:p>
    <w:p w14:paraId="26E5D9A7" w14:textId="77777777" w:rsidR="00221C73" w:rsidRPr="00FE4C49" w:rsidRDefault="00221C73" w:rsidP="00221C73">
      <w:pPr>
        <w:rPr>
          <w:rFonts w:ascii="Calibri Light" w:hAnsi="Calibri Light" w:cs="Calibri Ligh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260"/>
        <w:gridCol w:w="2765"/>
        <w:gridCol w:w="2455"/>
        <w:gridCol w:w="1570"/>
      </w:tblGrid>
      <w:tr w:rsidR="00221C73" w:rsidRPr="00FE4C49" w14:paraId="5993D645" w14:textId="77777777" w:rsidTr="0024699B">
        <w:trPr>
          <w:cantSplit/>
          <w:trHeight w:val="265"/>
        </w:trPr>
        <w:tc>
          <w:tcPr>
            <w:tcW w:w="1620" w:type="dxa"/>
            <w:vMerge w:val="restart"/>
          </w:tcPr>
          <w:p w14:paraId="5ADBA373" w14:textId="77777777" w:rsidR="00221C73" w:rsidRPr="00FE4C49" w:rsidRDefault="00221C73" w:rsidP="0024699B">
            <w:pPr>
              <w:rPr>
                <w:rFonts w:ascii="Calibri Light" w:hAnsi="Calibri Light" w:cs="Calibri Light"/>
              </w:rPr>
            </w:pPr>
            <w:r w:rsidRPr="00FE4C49">
              <w:rPr>
                <w:rFonts w:ascii="Calibri Light" w:hAnsi="Calibri Light" w:cs="Calibri Light"/>
              </w:rPr>
              <w:t>Indirizzo</w:t>
            </w:r>
          </w:p>
          <w:p w14:paraId="371A4D11" w14:textId="77777777" w:rsidR="00221C73" w:rsidRPr="00FE4C49" w:rsidRDefault="00221C73" w:rsidP="0024699B">
            <w:pPr>
              <w:rPr>
                <w:rFonts w:ascii="Calibri Light" w:hAnsi="Calibri Light" w:cs="Calibri Light"/>
              </w:rPr>
            </w:pPr>
          </w:p>
        </w:tc>
        <w:tc>
          <w:tcPr>
            <w:tcW w:w="8050" w:type="dxa"/>
            <w:gridSpan w:val="4"/>
          </w:tcPr>
          <w:p w14:paraId="070B5A4C" w14:textId="77777777" w:rsidR="00221C73" w:rsidRPr="00FE4C49" w:rsidRDefault="00221C73" w:rsidP="0024699B">
            <w:pPr>
              <w:rPr>
                <w:rFonts w:ascii="Calibri Light" w:hAnsi="Calibri Light" w:cs="Calibri Light"/>
              </w:rPr>
            </w:pPr>
            <w:r w:rsidRPr="00FE4C49">
              <w:rPr>
                <w:rFonts w:ascii="Calibri Light" w:hAnsi="Calibri Light" w:cs="Calibri Light"/>
              </w:rPr>
              <w:t>Via</w:t>
            </w:r>
          </w:p>
        </w:tc>
      </w:tr>
      <w:tr w:rsidR="00221C73" w:rsidRPr="00FE4C49" w14:paraId="5C1B45E7" w14:textId="77777777" w:rsidTr="0024699B">
        <w:trPr>
          <w:cantSplit/>
          <w:trHeight w:val="263"/>
        </w:trPr>
        <w:tc>
          <w:tcPr>
            <w:tcW w:w="1620" w:type="dxa"/>
            <w:vMerge/>
          </w:tcPr>
          <w:p w14:paraId="17900BE8" w14:textId="77777777" w:rsidR="00221C73" w:rsidRPr="00FE4C49" w:rsidRDefault="00221C73" w:rsidP="0024699B">
            <w:pPr>
              <w:rPr>
                <w:rFonts w:ascii="Calibri Light" w:hAnsi="Calibri Light" w:cs="Calibri Light"/>
              </w:rPr>
            </w:pPr>
          </w:p>
        </w:tc>
        <w:tc>
          <w:tcPr>
            <w:tcW w:w="1260" w:type="dxa"/>
          </w:tcPr>
          <w:p w14:paraId="0C2579E8" w14:textId="77777777" w:rsidR="00221C73" w:rsidRPr="00FE4C49" w:rsidRDefault="00221C73" w:rsidP="0024699B">
            <w:pPr>
              <w:rPr>
                <w:rFonts w:ascii="Calibri Light" w:hAnsi="Calibri Light" w:cs="Calibri Light"/>
              </w:rPr>
            </w:pPr>
            <w:r w:rsidRPr="00FE4C49">
              <w:rPr>
                <w:rFonts w:ascii="Calibri Light" w:hAnsi="Calibri Light" w:cs="Calibri Light"/>
              </w:rPr>
              <w:t>Cap</w:t>
            </w:r>
          </w:p>
        </w:tc>
        <w:tc>
          <w:tcPr>
            <w:tcW w:w="5220" w:type="dxa"/>
            <w:gridSpan w:val="2"/>
          </w:tcPr>
          <w:p w14:paraId="14C27CB8" w14:textId="77777777" w:rsidR="00221C73" w:rsidRPr="00FE4C49" w:rsidRDefault="00221C73" w:rsidP="0024699B">
            <w:pPr>
              <w:rPr>
                <w:rFonts w:ascii="Calibri Light" w:hAnsi="Calibri Light" w:cs="Calibri Light"/>
              </w:rPr>
            </w:pPr>
            <w:r w:rsidRPr="00FE4C49">
              <w:rPr>
                <w:rFonts w:ascii="Calibri Light" w:hAnsi="Calibri Light" w:cs="Calibri Light"/>
              </w:rPr>
              <w:t>Città</w:t>
            </w:r>
          </w:p>
        </w:tc>
        <w:tc>
          <w:tcPr>
            <w:tcW w:w="1570" w:type="dxa"/>
          </w:tcPr>
          <w:p w14:paraId="0437649B" w14:textId="77777777" w:rsidR="00221C73" w:rsidRPr="00FE4C49" w:rsidRDefault="00221C73" w:rsidP="0024699B">
            <w:pPr>
              <w:rPr>
                <w:rFonts w:ascii="Calibri Light" w:hAnsi="Calibri Light" w:cs="Calibri Light"/>
              </w:rPr>
            </w:pPr>
            <w:r w:rsidRPr="00FE4C49">
              <w:rPr>
                <w:rFonts w:ascii="Calibri Light" w:hAnsi="Calibri Light" w:cs="Calibri Light"/>
              </w:rPr>
              <w:t>Prov.</w:t>
            </w:r>
          </w:p>
        </w:tc>
      </w:tr>
      <w:tr w:rsidR="00221C73" w:rsidRPr="00FE4C49" w14:paraId="2C3B282B" w14:textId="77777777" w:rsidTr="0024699B">
        <w:trPr>
          <w:cantSplit/>
          <w:trHeight w:val="263"/>
        </w:trPr>
        <w:tc>
          <w:tcPr>
            <w:tcW w:w="1620" w:type="dxa"/>
            <w:vMerge/>
          </w:tcPr>
          <w:p w14:paraId="1D55A695" w14:textId="77777777" w:rsidR="00221C73" w:rsidRPr="00FE4C49" w:rsidRDefault="00221C73" w:rsidP="0024699B">
            <w:pPr>
              <w:rPr>
                <w:rFonts w:ascii="Calibri Light" w:hAnsi="Calibri Light" w:cs="Calibri Light"/>
              </w:rPr>
            </w:pPr>
          </w:p>
        </w:tc>
        <w:tc>
          <w:tcPr>
            <w:tcW w:w="4025" w:type="dxa"/>
            <w:gridSpan w:val="2"/>
          </w:tcPr>
          <w:p w14:paraId="79E458AC" w14:textId="77777777" w:rsidR="00221C73" w:rsidRPr="00FE4C49" w:rsidRDefault="00221C73" w:rsidP="0024699B">
            <w:pPr>
              <w:rPr>
                <w:rFonts w:ascii="Calibri Light" w:hAnsi="Calibri Light" w:cs="Calibri Light"/>
              </w:rPr>
            </w:pPr>
            <w:r w:rsidRPr="00FE4C49">
              <w:rPr>
                <w:rFonts w:ascii="Calibri Light" w:hAnsi="Calibri Light" w:cs="Calibri Light"/>
              </w:rPr>
              <w:t>Telefono</w:t>
            </w:r>
          </w:p>
        </w:tc>
        <w:tc>
          <w:tcPr>
            <w:tcW w:w="4025" w:type="dxa"/>
            <w:gridSpan w:val="2"/>
          </w:tcPr>
          <w:p w14:paraId="482AC7AE" w14:textId="77777777" w:rsidR="00221C73" w:rsidRPr="00FE4C49" w:rsidRDefault="00221C73" w:rsidP="0024699B">
            <w:pPr>
              <w:rPr>
                <w:rFonts w:ascii="Calibri Light" w:hAnsi="Calibri Light" w:cs="Calibri Light"/>
              </w:rPr>
            </w:pPr>
            <w:r w:rsidRPr="00FE4C49">
              <w:rPr>
                <w:rFonts w:ascii="Calibri Light" w:hAnsi="Calibri Light" w:cs="Calibri Light"/>
              </w:rPr>
              <w:t>e-mail</w:t>
            </w:r>
          </w:p>
        </w:tc>
      </w:tr>
    </w:tbl>
    <w:p w14:paraId="7480B7CF" w14:textId="77777777" w:rsidR="00221C73" w:rsidRPr="00FE4C49" w:rsidRDefault="00221C73" w:rsidP="00221C73">
      <w:pPr>
        <w:rPr>
          <w:rFonts w:ascii="Calibri Light" w:hAnsi="Calibri Light" w:cs="Calibri Light"/>
        </w:rPr>
      </w:pPr>
    </w:p>
    <w:p w14:paraId="09187744" w14:textId="77777777" w:rsidR="00221C73" w:rsidRPr="00940CC3" w:rsidRDefault="00221C73" w:rsidP="00221C73">
      <w:pPr>
        <w:tabs>
          <w:tab w:val="left" w:pos="284"/>
        </w:tabs>
        <w:jc w:val="both"/>
        <w:rPr>
          <w:rFonts w:ascii="Calibri Light" w:hAnsi="Calibri Light" w:cs="Calibri Light"/>
          <w:sz w:val="24"/>
          <w:szCs w:val="24"/>
        </w:rPr>
      </w:pPr>
      <w:r w:rsidRPr="00FE4C49">
        <w:rPr>
          <w:rFonts w:ascii="Calibri Light" w:hAnsi="Calibri Light" w:cs="Calibri Light"/>
        </w:rPr>
        <w:lastRenderedPageBreak/>
        <w:tab/>
      </w:r>
      <w:r w:rsidRPr="00940CC3">
        <w:rPr>
          <w:rFonts w:ascii="Calibri Light" w:hAnsi="Calibri Light" w:cs="Calibri Light"/>
          <w:sz w:val="24"/>
          <w:szCs w:val="24"/>
        </w:rPr>
        <w:t>-di essere cittadino italiano o appartenente ad altro Stato;</w:t>
      </w:r>
    </w:p>
    <w:p w14:paraId="0AA410F2" w14:textId="77777777" w:rsidR="00221C73" w:rsidRPr="00940CC3" w:rsidRDefault="00221C73" w:rsidP="00221C73">
      <w:pPr>
        <w:tabs>
          <w:tab w:val="left" w:pos="284"/>
        </w:tabs>
        <w:jc w:val="both"/>
        <w:rPr>
          <w:rFonts w:ascii="Calibri Light" w:hAnsi="Calibri Light" w:cs="Calibri Light"/>
          <w:sz w:val="24"/>
          <w:szCs w:val="24"/>
        </w:rPr>
      </w:pPr>
      <w:r w:rsidRPr="00940CC3">
        <w:rPr>
          <w:rFonts w:ascii="Calibri Light" w:hAnsi="Calibri Light" w:cs="Calibri Light"/>
          <w:sz w:val="24"/>
          <w:szCs w:val="24"/>
        </w:rPr>
        <w:tab/>
        <w:t>-di essere iscritto nelle liste elettorali del Comune di __________________________;</w:t>
      </w:r>
    </w:p>
    <w:p w14:paraId="532AD1F4" w14:textId="77777777" w:rsidR="00221C73" w:rsidRPr="00B8352E" w:rsidRDefault="00221C73" w:rsidP="00221C73">
      <w:pPr>
        <w:tabs>
          <w:tab w:val="left" w:pos="284"/>
        </w:tabs>
        <w:jc w:val="both"/>
        <w:rPr>
          <w:rFonts w:ascii="Calibri Light" w:hAnsi="Calibri Light" w:cs="Calibri Light"/>
        </w:rPr>
      </w:pPr>
      <w:r w:rsidRPr="00FE4C49">
        <w:rPr>
          <w:rFonts w:ascii="Calibri Light" w:hAnsi="Calibri Light" w:cs="Calibri Light"/>
        </w:rPr>
        <w:tab/>
      </w:r>
      <w:r w:rsidRPr="00B8352E">
        <w:rPr>
          <w:rFonts w:ascii="Calibri Light" w:hAnsi="Calibri Light" w:cs="Calibri Light"/>
        </w:rPr>
        <w:t>-di non aver riportato condanne penali e di non aver procedimenti penali pendenti;</w:t>
      </w:r>
    </w:p>
    <w:p w14:paraId="2CC566C4" w14:textId="77777777" w:rsidR="00221C73" w:rsidRPr="00B8352E" w:rsidRDefault="00221C73" w:rsidP="00221C73">
      <w:pPr>
        <w:tabs>
          <w:tab w:val="left" w:pos="284"/>
        </w:tabs>
        <w:jc w:val="both"/>
        <w:rPr>
          <w:rFonts w:ascii="Calibri Light" w:hAnsi="Calibri Light" w:cs="Calibri Light"/>
        </w:rPr>
      </w:pPr>
      <w:r w:rsidRPr="00B8352E">
        <w:rPr>
          <w:rFonts w:ascii="Calibri Light" w:hAnsi="Calibri Light" w:cs="Calibri Light"/>
        </w:rPr>
        <w:tab/>
        <w:t xml:space="preserve">-di non essere stato destituito o dispensato presso una pubblica amministrazione per persistente, insufficiente rendimento, né essere stato dichiarato decaduto da un impiego statale per aver conseguito l’impiego stesso mediante la produzione di documenti falsi o viziati da invalidità insanabile ai sensi dell’art 127, primo comma, lettera </w:t>
      </w:r>
      <w:r w:rsidRPr="00B8352E">
        <w:rPr>
          <w:rFonts w:ascii="Calibri Light" w:hAnsi="Calibri Light" w:cs="Calibri Light"/>
          <w:i/>
          <w:iCs/>
        </w:rPr>
        <w:t xml:space="preserve">d </w:t>
      </w:r>
      <w:r w:rsidRPr="00B8352E">
        <w:rPr>
          <w:rFonts w:ascii="Calibri Light" w:hAnsi="Calibri Light" w:cs="Calibri Light"/>
        </w:rPr>
        <w:t>del D.P.R. 10.01.1957, n. 3;</w:t>
      </w:r>
    </w:p>
    <w:p w14:paraId="2C0440F9" w14:textId="77777777" w:rsidR="00221C73" w:rsidRDefault="00221C73" w:rsidP="00221C73">
      <w:pPr>
        <w:numPr>
          <w:ilvl w:val="0"/>
          <w:numId w:val="8"/>
        </w:numPr>
        <w:tabs>
          <w:tab w:val="left" w:pos="156"/>
        </w:tabs>
        <w:spacing w:after="0" w:line="240" w:lineRule="atLeast"/>
        <w:jc w:val="both"/>
        <w:rPr>
          <w:rFonts w:ascii="Calibri Light" w:hAnsi="Calibri Light" w:cs="Calibri Light"/>
          <w:bCs/>
        </w:rPr>
      </w:pPr>
      <w:r w:rsidRPr="0014753C">
        <w:rPr>
          <w:rFonts w:ascii="Calibri Light" w:hAnsi="Calibri Light" w:cs="Calibri Light"/>
          <w:bCs/>
        </w:rPr>
        <w:t>Laurea magistrale vecchio o nuovo ordinamento</w:t>
      </w:r>
      <w:r w:rsidRPr="004A79C0">
        <w:rPr>
          <w:rFonts w:ascii="Calibri Light" w:hAnsi="Calibri Light" w:cs="Calibri Light"/>
          <w:bCs/>
        </w:rPr>
        <w:t>;</w:t>
      </w:r>
    </w:p>
    <w:p w14:paraId="343AFD3C" w14:textId="081AF47F" w:rsidR="00DB2082" w:rsidRPr="004A79C0" w:rsidRDefault="00DB2082" w:rsidP="00221C73">
      <w:pPr>
        <w:numPr>
          <w:ilvl w:val="0"/>
          <w:numId w:val="8"/>
        </w:numPr>
        <w:tabs>
          <w:tab w:val="left" w:pos="156"/>
        </w:tabs>
        <w:spacing w:after="0" w:line="240" w:lineRule="atLeast"/>
        <w:jc w:val="both"/>
        <w:rPr>
          <w:rFonts w:ascii="Calibri Light" w:hAnsi="Calibri Light" w:cs="Calibri Light"/>
          <w:bCs/>
        </w:rPr>
      </w:pPr>
      <w:r>
        <w:rPr>
          <w:rFonts w:ascii="Calibri Light" w:hAnsi="Calibri Light" w:cs="Calibri Light"/>
          <w:bCs/>
        </w:rPr>
        <w:t>Dottorato di ricerca;</w:t>
      </w:r>
    </w:p>
    <w:p w14:paraId="3A3D6D25" w14:textId="77777777" w:rsidR="00221C73" w:rsidRPr="004A79C0" w:rsidRDefault="00221C73" w:rsidP="00221C73">
      <w:pPr>
        <w:numPr>
          <w:ilvl w:val="0"/>
          <w:numId w:val="8"/>
        </w:numPr>
        <w:tabs>
          <w:tab w:val="left" w:pos="156"/>
        </w:tabs>
        <w:spacing w:after="0" w:line="240" w:lineRule="atLeast"/>
        <w:jc w:val="both"/>
        <w:rPr>
          <w:rFonts w:ascii="Calibri Light" w:hAnsi="Calibri Light" w:cs="Calibri Light"/>
          <w:bCs/>
        </w:rPr>
      </w:pPr>
      <w:r w:rsidRPr="004A79C0">
        <w:rPr>
          <w:rFonts w:ascii="Calibri Light" w:hAnsi="Calibri Light" w:cs="Calibri Light"/>
          <w:bCs/>
        </w:rPr>
        <w:t>Conoscenze linguistiche relative alla lingua: spagnola</w:t>
      </w:r>
      <w:r w:rsidRPr="00B8352E">
        <w:rPr>
          <w:rFonts w:ascii="Calibri Light" w:hAnsi="Calibri Light" w:cs="Calibri Light"/>
          <w:bCs/>
        </w:rPr>
        <w:t>;</w:t>
      </w:r>
    </w:p>
    <w:p w14:paraId="6190F25D" w14:textId="77777777" w:rsidR="00221C73" w:rsidRPr="00B8352E" w:rsidRDefault="00221C73" w:rsidP="00221C73">
      <w:pPr>
        <w:pStyle w:val="Textbody"/>
        <w:spacing w:line="240" w:lineRule="atLeast"/>
        <w:rPr>
          <w:rFonts w:ascii="Calibri Light" w:hAnsi="Calibri Light" w:cs="Calibri Light"/>
        </w:rPr>
      </w:pPr>
      <w:r w:rsidRPr="00B8352E">
        <w:rPr>
          <w:rFonts w:ascii="Calibri Light" w:hAnsi="Calibri Light" w:cs="Calibri Light"/>
          <w:i/>
          <w:iCs/>
        </w:rPr>
        <w:t>solo per i cittadini stranieri appartenenti ad uno degli Stati membri dell’Unione Europea:</w:t>
      </w:r>
    </w:p>
    <w:p w14:paraId="10AED665" w14:textId="77777777" w:rsidR="00221C73" w:rsidRPr="00B8352E" w:rsidRDefault="00221C73" w:rsidP="00221C73">
      <w:pPr>
        <w:numPr>
          <w:ilvl w:val="0"/>
          <w:numId w:val="2"/>
        </w:numPr>
        <w:tabs>
          <w:tab w:val="left" w:pos="284"/>
        </w:tabs>
        <w:spacing w:after="0" w:line="240" w:lineRule="auto"/>
        <w:jc w:val="both"/>
        <w:rPr>
          <w:rFonts w:ascii="Calibri Light" w:hAnsi="Calibri Light" w:cs="Calibri Light"/>
        </w:rPr>
      </w:pPr>
      <w:r w:rsidRPr="00B8352E">
        <w:rPr>
          <w:rFonts w:ascii="Calibri Light" w:hAnsi="Calibri Light" w:cs="Calibri Light"/>
        </w:rPr>
        <w:t>di godere dei diritti civili e politici nello Stato di appartenenza o provenienza:</w:t>
      </w:r>
    </w:p>
    <w:p w14:paraId="1E6396CB" w14:textId="77777777" w:rsidR="00221C73" w:rsidRPr="00B8352E" w:rsidRDefault="00221C73" w:rsidP="00221C73">
      <w:pPr>
        <w:pBdr>
          <w:bottom w:val="single" w:sz="12" w:space="1" w:color="auto"/>
        </w:pBdr>
        <w:tabs>
          <w:tab w:val="left" w:pos="284"/>
        </w:tabs>
        <w:jc w:val="both"/>
        <w:rPr>
          <w:rFonts w:ascii="Calibri Light" w:hAnsi="Calibri Light" w:cs="Calibri Light"/>
        </w:rPr>
      </w:pPr>
    </w:p>
    <w:p w14:paraId="6D9CA2C4" w14:textId="77777777" w:rsidR="00221C73" w:rsidRPr="00B8352E" w:rsidRDefault="00221C73" w:rsidP="00221C73">
      <w:pPr>
        <w:tabs>
          <w:tab w:val="left" w:pos="284"/>
        </w:tabs>
        <w:rPr>
          <w:rFonts w:ascii="Calibri Light" w:hAnsi="Calibri Light" w:cs="Calibri Light"/>
        </w:rPr>
      </w:pPr>
      <w:r w:rsidRPr="00B8352E">
        <w:rPr>
          <w:rFonts w:ascii="Calibri Light" w:hAnsi="Calibri Light" w:cs="Calibri Light"/>
          <w:b/>
          <w:bCs/>
        </w:rPr>
        <w:tab/>
      </w:r>
      <w:r w:rsidRPr="00B8352E">
        <w:rPr>
          <w:rFonts w:ascii="Arial" w:hAnsi="Arial" w:cs="Arial"/>
          <w:b/>
          <w:bCs/>
        </w:rPr>
        <w:t>⁭</w:t>
      </w:r>
      <w:r w:rsidRPr="00B8352E">
        <w:rPr>
          <w:rFonts w:ascii="Calibri Light" w:hAnsi="Calibri Light" w:cs="Calibri Light"/>
          <w:b/>
          <w:bCs/>
        </w:rPr>
        <w:t xml:space="preserve"> </w:t>
      </w:r>
      <w:r w:rsidRPr="00B8352E">
        <w:rPr>
          <w:rFonts w:ascii="Calibri Light" w:hAnsi="Calibri Light" w:cs="Calibri Light"/>
        </w:rPr>
        <w:t>SI</w:t>
      </w:r>
    </w:p>
    <w:p w14:paraId="2D1D1BCF" w14:textId="77777777" w:rsidR="00221C73" w:rsidRPr="00B8352E" w:rsidRDefault="00221C73" w:rsidP="00221C73">
      <w:pPr>
        <w:tabs>
          <w:tab w:val="left" w:pos="284"/>
        </w:tabs>
        <w:rPr>
          <w:rFonts w:ascii="Calibri Light" w:hAnsi="Calibri Light" w:cs="Calibri Light"/>
          <w:b/>
          <w:bCs/>
        </w:rPr>
      </w:pPr>
      <w:r w:rsidRPr="00B8352E">
        <w:rPr>
          <w:rFonts w:ascii="Calibri Light" w:hAnsi="Calibri Light" w:cs="Calibri Light"/>
        </w:rPr>
        <w:tab/>
      </w:r>
      <w:r w:rsidRPr="00B8352E">
        <w:rPr>
          <w:rFonts w:ascii="Arial" w:hAnsi="Arial" w:cs="Arial"/>
          <w:b/>
          <w:bCs/>
        </w:rPr>
        <w:t>⁭</w:t>
      </w:r>
      <w:r w:rsidRPr="00B8352E">
        <w:rPr>
          <w:rFonts w:ascii="Calibri Light" w:hAnsi="Calibri Light" w:cs="Calibri Light"/>
          <w:b/>
          <w:bCs/>
        </w:rPr>
        <w:t xml:space="preserve"> </w:t>
      </w:r>
      <w:r w:rsidRPr="00B8352E">
        <w:rPr>
          <w:rFonts w:ascii="Calibri Light" w:hAnsi="Calibri Light" w:cs="Calibri Light"/>
        </w:rPr>
        <w:t>NO per i seguenti motivi _________________________________________________________</w:t>
      </w:r>
    </w:p>
    <w:p w14:paraId="50C0AF89" w14:textId="77777777" w:rsidR="00221C73" w:rsidRPr="00B8352E" w:rsidRDefault="00221C73" w:rsidP="00221C73">
      <w:pPr>
        <w:tabs>
          <w:tab w:val="left" w:pos="284"/>
        </w:tabs>
        <w:rPr>
          <w:rFonts w:ascii="Calibri Light" w:hAnsi="Calibri Light" w:cs="Calibri Light"/>
          <w:b/>
          <w:bCs/>
        </w:rPr>
      </w:pPr>
    </w:p>
    <w:p w14:paraId="0B1B04B9" w14:textId="77777777" w:rsidR="00221C73" w:rsidRPr="00B8352E" w:rsidRDefault="00221C73" w:rsidP="00221C73">
      <w:pPr>
        <w:ind w:firstLine="426"/>
        <w:jc w:val="both"/>
        <w:rPr>
          <w:rFonts w:ascii="Calibri Light" w:hAnsi="Calibri Light" w:cs="Calibri Light"/>
        </w:rPr>
      </w:pPr>
      <w:r w:rsidRPr="00B8352E">
        <w:rPr>
          <w:rFonts w:ascii="Calibri Light" w:hAnsi="Calibri Light" w:cs="Calibri Light"/>
        </w:rPr>
        <w:tab/>
        <w:t xml:space="preserve">Si allega alla domanda il </w:t>
      </w:r>
      <w:r w:rsidRPr="00B8352E">
        <w:rPr>
          <w:rFonts w:ascii="Calibri Light" w:hAnsi="Calibri Light" w:cs="Calibri Light"/>
          <w:u w:val="single"/>
        </w:rPr>
        <w:t>proprio curriculum vitae in formato europeo,</w:t>
      </w:r>
      <w:r w:rsidRPr="00B8352E">
        <w:rPr>
          <w:rFonts w:ascii="Calibri Light" w:hAnsi="Calibri Light" w:cs="Calibri Light"/>
        </w:rPr>
        <w:t xml:space="preserve"> redatto in forma di dichiarazione sostitutiva di certificazione e di atto di notorietà ai sensi degli artt. 46 e 47 del D.P.R. 445/2000 nonché le copie dei titoli posseduti.</w:t>
      </w:r>
    </w:p>
    <w:p w14:paraId="2690DA8A" w14:textId="77777777" w:rsidR="00221C73" w:rsidRPr="00B8352E" w:rsidRDefault="00221C73" w:rsidP="00221C73">
      <w:pPr>
        <w:jc w:val="both"/>
        <w:rPr>
          <w:rFonts w:ascii="Calibri Light" w:hAnsi="Calibri Light" w:cs="Calibri Light"/>
        </w:rPr>
      </w:pPr>
    </w:p>
    <w:p w14:paraId="1E1CB5DA" w14:textId="77777777" w:rsidR="00221C73" w:rsidRPr="00B8352E" w:rsidRDefault="00221C73" w:rsidP="00221C73">
      <w:pPr>
        <w:jc w:val="both"/>
        <w:rPr>
          <w:rFonts w:ascii="Calibri Light" w:hAnsi="Calibri Light" w:cs="Calibri Light"/>
        </w:rPr>
      </w:pPr>
      <w:r w:rsidRPr="00B8352E">
        <w:rPr>
          <w:rFonts w:ascii="Calibri Light" w:hAnsi="Calibri Light" w:cs="Calibri Light"/>
        </w:rPr>
        <w:t>__/L___</w:t>
      </w:r>
      <w:proofErr w:type="spellStart"/>
      <w:r w:rsidRPr="00B8352E">
        <w:rPr>
          <w:rFonts w:ascii="Calibri Light" w:hAnsi="Calibri Light" w:cs="Calibri Light"/>
        </w:rPr>
        <w:t>sottoscritt</w:t>
      </w:r>
      <w:proofErr w:type="spellEnd"/>
      <w:r w:rsidRPr="00B8352E">
        <w:rPr>
          <w:rFonts w:ascii="Calibri Light" w:hAnsi="Calibri Light" w:cs="Calibri Light"/>
        </w:rPr>
        <w:t xml:space="preserve">__dichiara di essere a conoscenza di quanto prescritto dall’art. 76 del D.P.R. 445/2000 sulla responsabilità penale cui può andare incontro in caso di dichiarazioni mendaci indicate nella presente istanza e nell’allegato </w:t>
      </w:r>
      <w:r w:rsidRPr="00B8352E">
        <w:rPr>
          <w:rFonts w:ascii="Calibri Light" w:hAnsi="Calibri Light" w:cs="Calibri Light"/>
          <w:i/>
          <w:iCs/>
        </w:rPr>
        <w:t>curriculum vitae</w:t>
      </w:r>
      <w:r w:rsidRPr="00B8352E">
        <w:rPr>
          <w:rFonts w:ascii="Calibri Light" w:hAnsi="Calibri Light" w:cs="Calibri Light"/>
        </w:rPr>
        <w:t>: a tal fine, in applicazione delle previsioni del prefato D.P.R., allega alle dichiarazioni autocertificate fotocopia di un documento di identità in corso di validità.</w:t>
      </w:r>
    </w:p>
    <w:p w14:paraId="1C55A665" w14:textId="77777777" w:rsidR="00221C73" w:rsidRDefault="00221C73" w:rsidP="00221C73">
      <w:pPr>
        <w:jc w:val="both"/>
        <w:rPr>
          <w:rFonts w:ascii="Calibri Light" w:hAnsi="Calibri Light" w:cs="Calibri Light"/>
        </w:rPr>
      </w:pPr>
      <w:r w:rsidRPr="00B8352E">
        <w:rPr>
          <w:rFonts w:ascii="Calibri Light" w:hAnsi="Calibri Light" w:cs="Calibri Light"/>
        </w:rPr>
        <w:t>__/L___</w:t>
      </w:r>
      <w:proofErr w:type="spellStart"/>
      <w:r w:rsidRPr="00B8352E">
        <w:rPr>
          <w:rFonts w:ascii="Calibri Light" w:hAnsi="Calibri Light" w:cs="Calibri Light"/>
        </w:rPr>
        <w:t>sottoscritt</w:t>
      </w:r>
      <w:proofErr w:type="spellEnd"/>
      <w:r w:rsidRPr="00B8352E">
        <w:rPr>
          <w:rFonts w:ascii="Calibri Light" w:hAnsi="Calibri Light" w:cs="Calibri Light"/>
        </w:rPr>
        <w:t xml:space="preserve">__dichiara di essere a conoscenza delle norme in materia di anticorruzione, la cui violazione comporterà immediata risoluzione del contratto, in particolare la Legge 190/2012, il Piano Triennale di Prevenzione della Corruzione di Ateneo (del. </w:t>
      </w:r>
      <w:proofErr w:type="spellStart"/>
      <w:r w:rsidRPr="00B8352E">
        <w:rPr>
          <w:rFonts w:ascii="Calibri Light" w:hAnsi="Calibri Light" w:cs="Calibri Light"/>
        </w:rPr>
        <w:t>CdA</w:t>
      </w:r>
      <w:proofErr w:type="spellEnd"/>
      <w:r w:rsidRPr="00B8352E">
        <w:rPr>
          <w:rFonts w:ascii="Calibri Light" w:hAnsi="Calibri Light" w:cs="Calibri Light"/>
        </w:rPr>
        <w:t xml:space="preserve"> del 30/1/14 n. 39), il Codice di Comportamento dei dipendenti pubblici (DPR n. 62/13) e il Codice di Comportamento dell'Università (del. </w:t>
      </w:r>
      <w:proofErr w:type="spellStart"/>
      <w:r w:rsidRPr="00B8352E">
        <w:rPr>
          <w:rFonts w:ascii="Calibri Light" w:hAnsi="Calibri Light" w:cs="Calibri Light"/>
        </w:rPr>
        <w:t>CdA</w:t>
      </w:r>
      <w:proofErr w:type="spellEnd"/>
      <w:r w:rsidRPr="00B8352E">
        <w:rPr>
          <w:rFonts w:ascii="Calibri Light" w:hAnsi="Calibri Light" w:cs="Calibri Light"/>
        </w:rPr>
        <w:t xml:space="preserve"> del 30/1/14 n. 36).</w:t>
      </w:r>
    </w:p>
    <w:p w14:paraId="591E0B89" w14:textId="77777777" w:rsidR="00D6182B" w:rsidRPr="00D6182B" w:rsidRDefault="00D6182B" w:rsidP="00D6182B">
      <w:pPr>
        <w:spacing w:after="0" w:line="240" w:lineRule="auto"/>
        <w:jc w:val="both"/>
        <w:rPr>
          <w:rFonts w:ascii="Calibri Light" w:eastAsia="Times New Roman" w:hAnsi="Calibri Light" w:cs="Calibri Light"/>
          <w:sz w:val="24"/>
          <w:szCs w:val="24"/>
        </w:rPr>
      </w:pPr>
      <w:r w:rsidRPr="00D6182B">
        <w:rPr>
          <w:rFonts w:ascii="Calibri Light" w:eastAsia="Times New Roman" w:hAnsi="Calibri Light" w:cs="Calibri Light"/>
          <w:sz w:val="24"/>
          <w:szCs w:val="24"/>
        </w:rPr>
        <w:t xml:space="preserve">__/L__ </w:t>
      </w:r>
      <w:proofErr w:type="spellStart"/>
      <w:r w:rsidRPr="00D6182B">
        <w:rPr>
          <w:rFonts w:ascii="Calibri Light" w:eastAsia="Times New Roman" w:hAnsi="Calibri Light" w:cs="Calibri Light"/>
          <w:sz w:val="24"/>
          <w:szCs w:val="24"/>
        </w:rPr>
        <w:t>sottoscritt</w:t>
      </w:r>
      <w:proofErr w:type="spellEnd"/>
      <w:r w:rsidRPr="00D6182B">
        <w:rPr>
          <w:rFonts w:ascii="Calibri Light" w:eastAsia="Times New Roman" w:hAnsi="Calibri Light" w:cs="Calibri Light"/>
          <w:sz w:val="24"/>
          <w:szCs w:val="24"/>
        </w:rPr>
        <w:t>__ dichiara, inoltre: 1) di accettare pienamente le condizioni riportate nel presente avviso pubblico, di essere pienamente consapevole della natura autonoma del rapporto lavorativo, nonché di conoscere ed accettare le norme dettate con il Regolamento per l’affidamento di incarichi di lavoro autonomo emanato con D.R. n. 1506/2017 del 26/04/2017 e successive modificazioni e/o integrazioni.</w:t>
      </w:r>
    </w:p>
    <w:p w14:paraId="70AD66D3" w14:textId="77777777" w:rsidR="00D6182B" w:rsidRPr="00D6182B" w:rsidRDefault="00D6182B" w:rsidP="00D6182B">
      <w:pPr>
        <w:spacing w:after="0" w:line="240" w:lineRule="auto"/>
        <w:jc w:val="both"/>
        <w:rPr>
          <w:rFonts w:ascii="Calibri Light" w:eastAsia="Times New Roman" w:hAnsi="Calibri Light" w:cs="Calibri Light"/>
          <w:sz w:val="24"/>
          <w:szCs w:val="24"/>
        </w:rPr>
      </w:pPr>
    </w:p>
    <w:p w14:paraId="474EB313" w14:textId="7B83A61A" w:rsidR="00D6182B" w:rsidRPr="00D6182B" w:rsidRDefault="00D6182B" w:rsidP="00D6182B">
      <w:pPr>
        <w:spacing w:after="0" w:line="240" w:lineRule="auto"/>
        <w:jc w:val="both"/>
        <w:rPr>
          <w:rFonts w:ascii="Calibri Light" w:eastAsia="Times New Roman" w:hAnsi="Calibri Light" w:cs="Calibri Light"/>
          <w:sz w:val="24"/>
          <w:szCs w:val="24"/>
        </w:rPr>
      </w:pPr>
      <w:r w:rsidRPr="00D6182B">
        <w:rPr>
          <w:rFonts w:ascii="Calibri Light" w:eastAsia="Times New Roman" w:hAnsi="Calibri Light" w:cs="Calibri Light"/>
          <w:sz w:val="24"/>
          <w:szCs w:val="24"/>
        </w:rPr>
        <w:lastRenderedPageBreak/>
        <w:t xml:space="preserve">di voler ricevere ogni eventuale comunicazione relativa alla presente procedura al seguente recapito, impegnandosi a segnalare successive variazioni dello stesso: (indicare via, piazza ecc., numero civico, città, C.A.P., provincia, numero telefonico, e-mail </w:t>
      </w:r>
      <w:r w:rsidR="00F93B57" w:rsidRPr="00D6182B">
        <w:rPr>
          <w:rFonts w:ascii="Calibri Light" w:eastAsia="Times New Roman" w:hAnsi="Calibri Light" w:cs="Calibri Light"/>
          <w:sz w:val="24"/>
          <w:szCs w:val="24"/>
        </w:rPr>
        <w:t>o indirizzo</w:t>
      </w:r>
      <w:r w:rsidRPr="00D6182B">
        <w:rPr>
          <w:rFonts w:ascii="Calibri Light" w:eastAsia="Times New Roman" w:hAnsi="Calibri Light" w:cs="Calibri Light"/>
          <w:sz w:val="24"/>
          <w:szCs w:val="24"/>
        </w:rPr>
        <w:t xml:space="preserve"> PEC)</w:t>
      </w:r>
    </w:p>
    <w:p w14:paraId="3138B4A6" w14:textId="77777777" w:rsidR="00D6182B" w:rsidRPr="00D6182B" w:rsidRDefault="00D6182B" w:rsidP="00D6182B">
      <w:pPr>
        <w:spacing w:after="0" w:line="240" w:lineRule="auto"/>
        <w:jc w:val="both"/>
        <w:rPr>
          <w:rFonts w:ascii="Calibri Light" w:eastAsia="Times New Roman" w:hAnsi="Calibri Light" w:cs="Calibri Light"/>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gridCol w:w="397"/>
        <w:gridCol w:w="397"/>
        <w:gridCol w:w="397"/>
        <w:gridCol w:w="397"/>
        <w:gridCol w:w="396"/>
        <w:gridCol w:w="396"/>
        <w:gridCol w:w="396"/>
        <w:gridCol w:w="396"/>
        <w:gridCol w:w="396"/>
        <w:gridCol w:w="396"/>
        <w:gridCol w:w="396"/>
        <w:gridCol w:w="396"/>
        <w:gridCol w:w="396"/>
        <w:gridCol w:w="396"/>
        <w:gridCol w:w="396"/>
        <w:gridCol w:w="396"/>
        <w:gridCol w:w="397"/>
        <w:gridCol w:w="397"/>
        <w:gridCol w:w="397"/>
        <w:gridCol w:w="397"/>
        <w:gridCol w:w="397"/>
      </w:tblGrid>
      <w:tr w:rsidR="00D6182B" w:rsidRPr="00D6182B" w14:paraId="710A0374" w14:textId="77777777" w:rsidTr="0024699B">
        <w:tc>
          <w:tcPr>
            <w:tcW w:w="400" w:type="dxa"/>
            <w:shd w:val="clear" w:color="auto" w:fill="auto"/>
          </w:tcPr>
          <w:p w14:paraId="6777087D"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400" w:type="dxa"/>
            <w:shd w:val="clear" w:color="auto" w:fill="auto"/>
          </w:tcPr>
          <w:p w14:paraId="5C8D887D"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400" w:type="dxa"/>
            <w:shd w:val="clear" w:color="auto" w:fill="auto"/>
          </w:tcPr>
          <w:p w14:paraId="3CB9FE86"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400" w:type="dxa"/>
            <w:shd w:val="clear" w:color="auto" w:fill="auto"/>
          </w:tcPr>
          <w:p w14:paraId="46662FB9"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400" w:type="dxa"/>
            <w:shd w:val="clear" w:color="auto" w:fill="auto"/>
          </w:tcPr>
          <w:p w14:paraId="5941AC44"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400" w:type="dxa"/>
            <w:shd w:val="clear" w:color="auto" w:fill="auto"/>
          </w:tcPr>
          <w:p w14:paraId="477A814C"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400" w:type="dxa"/>
            <w:shd w:val="clear" w:color="auto" w:fill="auto"/>
          </w:tcPr>
          <w:p w14:paraId="41BF1D39"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400" w:type="dxa"/>
            <w:shd w:val="clear" w:color="auto" w:fill="auto"/>
          </w:tcPr>
          <w:p w14:paraId="5BD0DAAA"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400" w:type="dxa"/>
            <w:shd w:val="clear" w:color="auto" w:fill="auto"/>
          </w:tcPr>
          <w:p w14:paraId="7661861E"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400" w:type="dxa"/>
            <w:shd w:val="clear" w:color="auto" w:fill="auto"/>
          </w:tcPr>
          <w:p w14:paraId="16632F5A"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400" w:type="dxa"/>
            <w:shd w:val="clear" w:color="auto" w:fill="auto"/>
          </w:tcPr>
          <w:p w14:paraId="761C4C4F"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400" w:type="dxa"/>
            <w:shd w:val="clear" w:color="auto" w:fill="auto"/>
          </w:tcPr>
          <w:p w14:paraId="36A870E1"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400" w:type="dxa"/>
            <w:shd w:val="clear" w:color="auto" w:fill="auto"/>
          </w:tcPr>
          <w:p w14:paraId="76FF3D14"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400" w:type="dxa"/>
            <w:shd w:val="clear" w:color="auto" w:fill="auto"/>
          </w:tcPr>
          <w:p w14:paraId="38D72433"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400" w:type="dxa"/>
            <w:shd w:val="clear" w:color="auto" w:fill="auto"/>
          </w:tcPr>
          <w:p w14:paraId="30947CCA"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400" w:type="dxa"/>
            <w:shd w:val="clear" w:color="auto" w:fill="auto"/>
          </w:tcPr>
          <w:p w14:paraId="4B841711"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400" w:type="dxa"/>
            <w:shd w:val="clear" w:color="auto" w:fill="auto"/>
          </w:tcPr>
          <w:p w14:paraId="2575BE2B"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400" w:type="dxa"/>
            <w:shd w:val="clear" w:color="auto" w:fill="auto"/>
          </w:tcPr>
          <w:p w14:paraId="310D4D0A"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400" w:type="dxa"/>
            <w:shd w:val="clear" w:color="auto" w:fill="auto"/>
          </w:tcPr>
          <w:p w14:paraId="6651552B"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400" w:type="dxa"/>
            <w:shd w:val="clear" w:color="auto" w:fill="auto"/>
          </w:tcPr>
          <w:p w14:paraId="593D38F9"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401" w:type="dxa"/>
            <w:shd w:val="clear" w:color="auto" w:fill="auto"/>
          </w:tcPr>
          <w:p w14:paraId="1CBF86F2"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401" w:type="dxa"/>
            <w:shd w:val="clear" w:color="auto" w:fill="auto"/>
          </w:tcPr>
          <w:p w14:paraId="7AA8A742"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401" w:type="dxa"/>
            <w:shd w:val="clear" w:color="auto" w:fill="auto"/>
          </w:tcPr>
          <w:p w14:paraId="33259BC5"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401" w:type="dxa"/>
            <w:shd w:val="clear" w:color="auto" w:fill="auto"/>
          </w:tcPr>
          <w:p w14:paraId="44D593BB"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401" w:type="dxa"/>
            <w:shd w:val="clear" w:color="auto" w:fill="auto"/>
          </w:tcPr>
          <w:p w14:paraId="50914B7E"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r>
    </w:tbl>
    <w:p w14:paraId="28335B73"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381"/>
        <w:gridCol w:w="381"/>
        <w:gridCol w:w="381"/>
        <w:gridCol w:w="381"/>
        <w:gridCol w:w="382"/>
        <w:gridCol w:w="382"/>
        <w:gridCol w:w="382"/>
        <w:gridCol w:w="382"/>
        <w:gridCol w:w="382"/>
        <w:gridCol w:w="382"/>
        <w:gridCol w:w="382"/>
        <w:gridCol w:w="381"/>
        <w:gridCol w:w="381"/>
        <w:gridCol w:w="381"/>
        <w:gridCol w:w="381"/>
        <w:gridCol w:w="381"/>
        <w:gridCol w:w="381"/>
        <w:gridCol w:w="381"/>
        <w:gridCol w:w="381"/>
        <w:gridCol w:w="381"/>
        <w:gridCol w:w="381"/>
        <w:gridCol w:w="381"/>
        <w:gridCol w:w="381"/>
        <w:gridCol w:w="381"/>
        <w:gridCol w:w="381"/>
      </w:tblGrid>
      <w:tr w:rsidR="00D6182B" w:rsidRPr="00D6182B" w14:paraId="425A7822" w14:textId="77777777" w:rsidTr="0024699B">
        <w:tc>
          <w:tcPr>
            <w:tcW w:w="384" w:type="dxa"/>
            <w:shd w:val="clear" w:color="auto" w:fill="auto"/>
          </w:tcPr>
          <w:p w14:paraId="55480A3E"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4" w:type="dxa"/>
            <w:shd w:val="clear" w:color="auto" w:fill="auto"/>
          </w:tcPr>
          <w:p w14:paraId="47BDC098"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4" w:type="dxa"/>
            <w:shd w:val="clear" w:color="auto" w:fill="auto"/>
          </w:tcPr>
          <w:p w14:paraId="5592596A"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4" w:type="dxa"/>
            <w:shd w:val="clear" w:color="auto" w:fill="auto"/>
          </w:tcPr>
          <w:p w14:paraId="6A7D1B4F"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4" w:type="dxa"/>
            <w:shd w:val="clear" w:color="auto" w:fill="auto"/>
          </w:tcPr>
          <w:p w14:paraId="5C8DA3CD"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40D1E436"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4F2CC54E"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039A2B70"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4C8122F5"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1126DE7C"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1B31E77B"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648A2882"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2340E05D"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0AEC2129"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1FC0DF6A"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45479DDB"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677FA4CF"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26E299A1"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5E2C75B3"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6AAC476A"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6E3CA338"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274E82E6"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0A00663C"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4C5EB382"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68196667"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317A7800"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r>
    </w:tbl>
    <w:p w14:paraId="23BF8BEA"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381"/>
        <w:gridCol w:w="381"/>
        <w:gridCol w:w="381"/>
        <w:gridCol w:w="381"/>
        <w:gridCol w:w="382"/>
        <w:gridCol w:w="382"/>
        <w:gridCol w:w="382"/>
        <w:gridCol w:w="382"/>
        <w:gridCol w:w="382"/>
        <w:gridCol w:w="382"/>
        <w:gridCol w:w="382"/>
        <w:gridCol w:w="381"/>
        <w:gridCol w:w="381"/>
        <w:gridCol w:w="381"/>
        <w:gridCol w:w="381"/>
        <w:gridCol w:w="381"/>
        <w:gridCol w:w="381"/>
        <w:gridCol w:w="381"/>
        <w:gridCol w:w="381"/>
        <w:gridCol w:w="381"/>
        <w:gridCol w:w="381"/>
        <w:gridCol w:w="381"/>
        <w:gridCol w:w="381"/>
        <w:gridCol w:w="381"/>
        <w:gridCol w:w="381"/>
      </w:tblGrid>
      <w:tr w:rsidR="00D6182B" w:rsidRPr="00D6182B" w14:paraId="2BAEDDC9" w14:textId="77777777" w:rsidTr="0024699B">
        <w:tc>
          <w:tcPr>
            <w:tcW w:w="384" w:type="dxa"/>
            <w:shd w:val="clear" w:color="auto" w:fill="auto"/>
          </w:tcPr>
          <w:p w14:paraId="06676881"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4" w:type="dxa"/>
            <w:shd w:val="clear" w:color="auto" w:fill="auto"/>
          </w:tcPr>
          <w:p w14:paraId="4820BDD5"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4" w:type="dxa"/>
            <w:shd w:val="clear" w:color="auto" w:fill="auto"/>
          </w:tcPr>
          <w:p w14:paraId="2B1F6B39"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4" w:type="dxa"/>
            <w:shd w:val="clear" w:color="auto" w:fill="auto"/>
          </w:tcPr>
          <w:p w14:paraId="6F613130"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4" w:type="dxa"/>
            <w:shd w:val="clear" w:color="auto" w:fill="auto"/>
          </w:tcPr>
          <w:p w14:paraId="7EA8E336"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30219AA9"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14370B9B"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1EC4F45B"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04DEFFA2"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7A01A2A5"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2BC98802"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6D737623"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01880C83"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5B54B15D"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5B252A55"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3BD5D340"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151605F6"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08EF5B54"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618F5864"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533EDAFB"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2D63A32E"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6277E6F0"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2CE36D1D"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2BDDC8E7"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767117D0"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6BAB74DB"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r>
    </w:tbl>
    <w:p w14:paraId="6E7F34F8"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381"/>
        <w:gridCol w:w="381"/>
        <w:gridCol w:w="381"/>
        <w:gridCol w:w="381"/>
        <w:gridCol w:w="382"/>
        <w:gridCol w:w="382"/>
        <w:gridCol w:w="382"/>
        <w:gridCol w:w="382"/>
        <w:gridCol w:w="382"/>
        <w:gridCol w:w="382"/>
        <w:gridCol w:w="382"/>
        <w:gridCol w:w="381"/>
        <w:gridCol w:w="381"/>
        <w:gridCol w:w="381"/>
        <w:gridCol w:w="381"/>
        <w:gridCol w:w="381"/>
        <w:gridCol w:w="381"/>
        <w:gridCol w:w="381"/>
        <w:gridCol w:w="381"/>
        <w:gridCol w:w="381"/>
        <w:gridCol w:w="381"/>
        <w:gridCol w:w="381"/>
        <w:gridCol w:w="381"/>
        <w:gridCol w:w="381"/>
        <w:gridCol w:w="381"/>
      </w:tblGrid>
      <w:tr w:rsidR="00D6182B" w:rsidRPr="00D6182B" w14:paraId="5E1151B8" w14:textId="77777777" w:rsidTr="0024699B">
        <w:tc>
          <w:tcPr>
            <w:tcW w:w="384" w:type="dxa"/>
            <w:shd w:val="clear" w:color="auto" w:fill="auto"/>
          </w:tcPr>
          <w:p w14:paraId="211FFCD7"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4" w:type="dxa"/>
            <w:shd w:val="clear" w:color="auto" w:fill="auto"/>
          </w:tcPr>
          <w:p w14:paraId="63338990"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4" w:type="dxa"/>
            <w:shd w:val="clear" w:color="auto" w:fill="auto"/>
          </w:tcPr>
          <w:p w14:paraId="4B3141C3"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4" w:type="dxa"/>
            <w:shd w:val="clear" w:color="auto" w:fill="auto"/>
          </w:tcPr>
          <w:p w14:paraId="3BB4B79F"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4" w:type="dxa"/>
            <w:shd w:val="clear" w:color="auto" w:fill="auto"/>
          </w:tcPr>
          <w:p w14:paraId="1EF52A2D"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3E5FCAE7"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7BF7CF7D"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6CDFEADD"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6542153F"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3336008F"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39C02C4A"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1C6FF185"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0D913E9B"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181B7822"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70DC7030"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53C8D859"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5B20B25C"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10676012"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68DD548C"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0E01800A"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6A99B8CD"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26538104"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6C89498C"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69D76A8E"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081FBC9B"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449332D1"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r>
    </w:tbl>
    <w:p w14:paraId="5978D8DB"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381"/>
        <w:gridCol w:w="381"/>
        <w:gridCol w:w="381"/>
        <w:gridCol w:w="381"/>
        <w:gridCol w:w="382"/>
        <w:gridCol w:w="382"/>
        <w:gridCol w:w="382"/>
        <w:gridCol w:w="382"/>
        <w:gridCol w:w="382"/>
        <w:gridCol w:w="382"/>
        <w:gridCol w:w="382"/>
        <w:gridCol w:w="381"/>
        <w:gridCol w:w="381"/>
        <w:gridCol w:w="381"/>
        <w:gridCol w:w="381"/>
        <w:gridCol w:w="381"/>
        <w:gridCol w:w="381"/>
        <w:gridCol w:w="381"/>
        <w:gridCol w:w="381"/>
        <w:gridCol w:w="381"/>
        <w:gridCol w:w="381"/>
        <w:gridCol w:w="381"/>
        <w:gridCol w:w="381"/>
        <w:gridCol w:w="381"/>
        <w:gridCol w:w="381"/>
      </w:tblGrid>
      <w:tr w:rsidR="00D6182B" w:rsidRPr="00D6182B" w14:paraId="2FAF0754" w14:textId="77777777" w:rsidTr="0024699B">
        <w:tc>
          <w:tcPr>
            <w:tcW w:w="384" w:type="dxa"/>
            <w:shd w:val="clear" w:color="auto" w:fill="auto"/>
          </w:tcPr>
          <w:p w14:paraId="0C2441AC"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4" w:type="dxa"/>
            <w:shd w:val="clear" w:color="auto" w:fill="auto"/>
          </w:tcPr>
          <w:p w14:paraId="65F81D7A"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4" w:type="dxa"/>
            <w:shd w:val="clear" w:color="auto" w:fill="auto"/>
          </w:tcPr>
          <w:p w14:paraId="7A8FC1C9"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4" w:type="dxa"/>
            <w:shd w:val="clear" w:color="auto" w:fill="auto"/>
          </w:tcPr>
          <w:p w14:paraId="780A2E82"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4" w:type="dxa"/>
            <w:shd w:val="clear" w:color="auto" w:fill="auto"/>
          </w:tcPr>
          <w:p w14:paraId="39A7200C"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5B8538B6"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20DD7B7B"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6BD6DD98"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2D000E1A"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7629B4EA"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390E5B10"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76C83792"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7A08D62B"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400D32D2"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55637E3A"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64EE4C09"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24E7F4B9"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71A435EB"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43B57AF9"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243B6D03"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16D1DBAB"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0BE4DEDB"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66461FB8"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2B3BBD79"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2DE08674"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385" w:type="dxa"/>
            <w:shd w:val="clear" w:color="auto" w:fill="auto"/>
          </w:tcPr>
          <w:p w14:paraId="1992CC29"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r>
    </w:tbl>
    <w:p w14:paraId="68B8F176"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gridCol w:w="397"/>
        <w:gridCol w:w="397"/>
        <w:gridCol w:w="397"/>
        <w:gridCol w:w="397"/>
        <w:gridCol w:w="396"/>
        <w:gridCol w:w="396"/>
        <w:gridCol w:w="396"/>
        <w:gridCol w:w="396"/>
        <w:gridCol w:w="396"/>
        <w:gridCol w:w="396"/>
        <w:gridCol w:w="396"/>
        <w:gridCol w:w="396"/>
        <w:gridCol w:w="396"/>
        <w:gridCol w:w="396"/>
        <w:gridCol w:w="396"/>
        <w:gridCol w:w="396"/>
        <w:gridCol w:w="397"/>
        <w:gridCol w:w="397"/>
        <w:gridCol w:w="397"/>
        <w:gridCol w:w="397"/>
        <w:gridCol w:w="397"/>
      </w:tblGrid>
      <w:tr w:rsidR="00D6182B" w:rsidRPr="00D6182B" w14:paraId="0D3A23B7" w14:textId="77777777" w:rsidTr="0024699B">
        <w:tc>
          <w:tcPr>
            <w:tcW w:w="400" w:type="dxa"/>
            <w:shd w:val="clear" w:color="auto" w:fill="auto"/>
          </w:tcPr>
          <w:p w14:paraId="1A1434CE"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400" w:type="dxa"/>
            <w:shd w:val="clear" w:color="auto" w:fill="auto"/>
          </w:tcPr>
          <w:p w14:paraId="143A7CC2"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400" w:type="dxa"/>
            <w:shd w:val="clear" w:color="auto" w:fill="auto"/>
          </w:tcPr>
          <w:p w14:paraId="22D0E19D"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400" w:type="dxa"/>
            <w:shd w:val="clear" w:color="auto" w:fill="auto"/>
          </w:tcPr>
          <w:p w14:paraId="426C1449"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400" w:type="dxa"/>
            <w:shd w:val="clear" w:color="auto" w:fill="auto"/>
          </w:tcPr>
          <w:p w14:paraId="4752FC9A"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400" w:type="dxa"/>
            <w:shd w:val="clear" w:color="auto" w:fill="auto"/>
          </w:tcPr>
          <w:p w14:paraId="55B16FBE"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400" w:type="dxa"/>
            <w:shd w:val="clear" w:color="auto" w:fill="auto"/>
          </w:tcPr>
          <w:p w14:paraId="1318B706"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400" w:type="dxa"/>
            <w:shd w:val="clear" w:color="auto" w:fill="auto"/>
          </w:tcPr>
          <w:p w14:paraId="36322358"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400" w:type="dxa"/>
            <w:shd w:val="clear" w:color="auto" w:fill="auto"/>
          </w:tcPr>
          <w:p w14:paraId="3C82A95B"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400" w:type="dxa"/>
            <w:shd w:val="clear" w:color="auto" w:fill="auto"/>
          </w:tcPr>
          <w:p w14:paraId="7BA7DF59"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400" w:type="dxa"/>
            <w:shd w:val="clear" w:color="auto" w:fill="auto"/>
          </w:tcPr>
          <w:p w14:paraId="72304A9F"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400" w:type="dxa"/>
            <w:shd w:val="clear" w:color="auto" w:fill="auto"/>
          </w:tcPr>
          <w:p w14:paraId="41ABA82D"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400" w:type="dxa"/>
            <w:shd w:val="clear" w:color="auto" w:fill="auto"/>
          </w:tcPr>
          <w:p w14:paraId="715FAE45"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400" w:type="dxa"/>
            <w:shd w:val="clear" w:color="auto" w:fill="auto"/>
          </w:tcPr>
          <w:p w14:paraId="7EAD8ACB"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400" w:type="dxa"/>
            <w:shd w:val="clear" w:color="auto" w:fill="auto"/>
          </w:tcPr>
          <w:p w14:paraId="62B28627"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400" w:type="dxa"/>
            <w:shd w:val="clear" w:color="auto" w:fill="auto"/>
          </w:tcPr>
          <w:p w14:paraId="75D18279"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400" w:type="dxa"/>
            <w:shd w:val="clear" w:color="auto" w:fill="auto"/>
          </w:tcPr>
          <w:p w14:paraId="018742EA"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400" w:type="dxa"/>
            <w:shd w:val="clear" w:color="auto" w:fill="auto"/>
          </w:tcPr>
          <w:p w14:paraId="3D1EAE4D"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400" w:type="dxa"/>
            <w:shd w:val="clear" w:color="auto" w:fill="auto"/>
          </w:tcPr>
          <w:p w14:paraId="5D1188A7"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400" w:type="dxa"/>
            <w:shd w:val="clear" w:color="auto" w:fill="auto"/>
          </w:tcPr>
          <w:p w14:paraId="04B45B51"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401" w:type="dxa"/>
            <w:shd w:val="clear" w:color="auto" w:fill="auto"/>
          </w:tcPr>
          <w:p w14:paraId="161FF471"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401" w:type="dxa"/>
            <w:shd w:val="clear" w:color="auto" w:fill="auto"/>
          </w:tcPr>
          <w:p w14:paraId="62F14780"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401" w:type="dxa"/>
            <w:shd w:val="clear" w:color="auto" w:fill="auto"/>
          </w:tcPr>
          <w:p w14:paraId="5D50D908"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401" w:type="dxa"/>
            <w:shd w:val="clear" w:color="auto" w:fill="auto"/>
          </w:tcPr>
          <w:p w14:paraId="01A2F874"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c>
          <w:tcPr>
            <w:tcW w:w="401" w:type="dxa"/>
            <w:shd w:val="clear" w:color="auto" w:fill="auto"/>
          </w:tcPr>
          <w:p w14:paraId="642226DF"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tc>
      </w:tr>
    </w:tbl>
    <w:p w14:paraId="0A78D53D" w14:textId="77777777" w:rsidR="00D6182B" w:rsidRPr="00D6182B" w:rsidRDefault="00D6182B" w:rsidP="00D6182B">
      <w:pPr>
        <w:spacing w:after="0" w:line="240" w:lineRule="auto"/>
        <w:jc w:val="both"/>
        <w:rPr>
          <w:rFonts w:ascii="Calibri Light" w:eastAsia="Times New Roman" w:hAnsi="Calibri Light" w:cs="Calibri Light"/>
          <w:i/>
          <w:iCs/>
          <w:sz w:val="24"/>
          <w:szCs w:val="24"/>
        </w:rPr>
      </w:pPr>
    </w:p>
    <w:p w14:paraId="6BAD0CB0" w14:textId="77777777" w:rsidR="00221C73" w:rsidRPr="00B8352E" w:rsidRDefault="00221C73" w:rsidP="00221C73">
      <w:pPr>
        <w:jc w:val="both"/>
        <w:rPr>
          <w:rFonts w:ascii="Calibri Light" w:hAnsi="Calibri Light" w:cs="Calibri Light"/>
        </w:rPr>
      </w:pPr>
      <w:r w:rsidRPr="00B8352E">
        <w:rPr>
          <w:rFonts w:ascii="Calibri Light" w:hAnsi="Calibri Light" w:cs="Calibri Light"/>
          <w:i/>
          <w:iCs/>
        </w:rPr>
        <w:t>__</w:t>
      </w:r>
      <w:r w:rsidRPr="00B8352E">
        <w:rPr>
          <w:rFonts w:ascii="Calibri Light" w:hAnsi="Calibri Light" w:cs="Calibri Light"/>
        </w:rPr>
        <w:t>L__</w:t>
      </w:r>
      <w:proofErr w:type="spellStart"/>
      <w:r w:rsidRPr="00B8352E">
        <w:rPr>
          <w:rFonts w:ascii="Calibri Light" w:hAnsi="Calibri Light" w:cs="Calibri Light"/>
        </w:rPr>
        <w:t>sottoscritt</w:t>
      </w:r>
      <w:proofErr w:type="spellEnd"/>
      <w:r w:rsidRPr="00B8352E">
        <w:rPr>
          <w:rFonts w:ascii="Calibri Light" w:hAnsi="Calibri Light" w:cs="Calibri Light"/>
        </w:rPr>
        <w:t>___ esprime, inoltre, il proprio consenso affinché i dati personali forniti con la presente richiesta possano essere trattati, nel rispetto del Decreto Legislativo 30.06.2003, n. 196, per gli adempimenti connessi alla presente selezione.</w:t>
      </w:r>
    </w:p>
    <w:p w14:paraId="68CC9CAB" w14:textId="77777777" w:rsidR="00221C73" w:rsidRPr="00B8352E" w:rsidRDefault="00221C73" w:rsidP="00221C73">
      <w:pPr>
        <w:rPr>
          <w:rFonts w:ascii="Calibri Light" w:hAnsi="Calibri Light" w:cs="Calibri Light"/>
        </w:rPr>
      </w:pPr>
    </w:p>
    <w:p w14:paraId="0CA33925" w14:textId="77777777" w:rsidR="00221C73" w:rsidRPr="00B8352E" w:rsidRDefault="00221C73" w:rsidP="00221C73">
      <w:pPr>
        <w:outlineLvl w:val="0"/>
        <w:rPr>
          <w:rFonts w:ascii="Calibri Light" w:hAnsi="Calibri Light" w:cs="Calibri Light"/>
        </w:rPr>
      </w:pPr>
      <w:r w:rsidRPr="00B8352E">
        <w:rPr>
          <w:rFonts w:ascii="Calibri Light" w:hAnsi="Calibri Light" w:cs="Calibri Light"/>
        </w:rPr>
        <w:t>Luogo e data</w:t>
      </w:r>
    </w:p>
    <w:p w14:paraId="6CD3FEEE" w14:textId="77777777" w:rsidR="00221C73" w:rsidRPr="00B8352E" w:rsidRDefault="00221C73" w:rsidP="00221C73">
      <w:pPr>
        <w:rPr>
          <w:rFonts w:ascii="Calibri Light" w:hAnsi="Calibri Light" w:cs="Calibri Light"/>
        </w:rPr>
      </w:pPr>
      <w:r w:rsidRPr="00B8352E">
        <w:rPr>
          <w:rFonts w:ascii="Calibri Light" w:hAnsi="Calibri Light" w:cs="Calibri Light"/>
        </w:rPr>
        <w:tab/>
      </w:r>
      <w:r w:rsidRPr="00B8352E">
        <w:rPr>
          <w:rFonts w:ascii="Calibri Light" w:hAnsi="Calibri Light" w:cs="Calibri Light"/>
        </w:rPr>
        <w:tab/>
      </w:r>
      <w:r w:rsidRPr="00B8352E">
        <w:rPr>
          <w:rFonts w:ascii="Calibri Light" w:hAnsi="Calibri Light" w:cs="Calibri Light"/>
        </w:rPr>
        <w:tab/>
      </w:r>
      <w:r w:rsidRPr="00B8352E">
        <w:rPr>
          <w:rFonts w:ascii="Calibri Light" w:hAnsi="Calibri Light" w:cs="Calibri Light"/>
        </w:rPr>
        <w:tab/>
      </w:r>
      <w:r w:rsidRPr="00B8352E">
        <w:rPr>
          <w:rFonts w:ascii="Calibri Light" w:hAnsi="Calibri Light" w:cs="Calibri Light"/>
        </w:rPr>
        <w:tab/>
      </w:r>
      <w:r w:rsidRPr="00B8352E">
        <w:rPr>
          <w:rFonts w:ascii="Calibri Light" w:hAnsi="Calibri Light" w:cs="Calibri Light"/>
        </w:rPr>
        <w:tab/>
      </w:r>
      <w:r w:rsidRPr="00B8352E">
        <w:rPr>
          <w:rFonts w:ascii="Calibri Light" w:hAnsi="Calibri Light" w:cs="Calibri Light"/>
        </w:rPr>
        <w:tab/>
        <w:t>Firma del dichiarante___________________</w:t>
      </w:r>
    </w:p>
    <w:p w14:paraId="1BE7DD09" w14:textId="77777777" w:rsidR="00221C73" w:rsidRDefault="00221C73" w:rsidP="00221C73">
      <w:pPr>
        <w:jc w:val="center"/>
        <w:rPr>
          <w:rFonts w:ascii="Calibri Light" w:hAnsi="Calibri Light" w:cs="Calibri Light"/>
        </w:rPr>
      </w:pPr>
    </w:p>
    <w:p w14:paraId="6CCC8890" w14:textId="77777777" w:rsidR="00822F0C" w:rsidRDefault="00822F0C" w:rsidP="00221C73">
      <w:pPr>
        <w:jc w:val="center"/>
        <w:rPr>
          <w:rFonts w:ascii="Calibri Light" w:hAnsi="Calibri Light" w:cs="Calibri Light"/>
        </w:rPr>
      </w:pPr>
    </w:p>
    <w:p w14:paraId="79DB9169" w14:textId="77777777" w:rsidR="00822F0C" w:rsidRDefault="00822F0C" w:rsidP="00221C73">
      <w:pPr>
        <w:jc w:val="center"/>
        <w:rPr>
          <w:rFonts w:ascii="Calibri Light" w:hAnsi="Calibri Light" w:cs="Calibri Light"/>
        </w:rPr>
      </w:pPr>
    </w:p>
    <w:p w14:paraId="2BE7AF7B" w14:textId="77777777" w:rsidR="00822F0C" w:rsidRDefault="00822F0C" w:rsidP="00221C73">
      <w:pPr>
        <w:jc w:val="center"/>
        <w:rPr>
          <w:rFonts w:ascii="Calibri Light" w:hAnsi="Calibri Light" w:cs="Calibri Light"/>
        </w:rPr>
      </w:pPr>
    </w:p>
    <w:p w14:paraId="2ED3C62A" w14:textId="77777777" w:rsidR="00822F0C" w:rsidRDefault="00822F0C" w:rsidP="00221C73">
      <w:pPr>
        <w:jc w:val="center"/>
        <w:rPr>
          <w:rFonts w:ascii="Calibri Light" w:hAnsi="Calibri Light" w:cs="Calibri Light"/>
        </w:rPr>
      </w:pPr>
    </w:p>
    <w:p w14:paraId="1FB27ADC" w14:textId="77777777" w:rsidR="00822F0C" w:rsidRDefault="00822F0C" w:rsidP="00221C73">
      <w:pPr>
        <w:jc w:val="center"/>
        <w:rPr>
          <w:rFonts w:ascii="Calibri Light" w:hAnsi="Calibri Light" w:cs="Calibri Light"/>
        </w:rPr>
      </w:pPr>
    </w:p>
    <w:p w14:paraId="728A9E38" w14:textId="77777777" w:rsidR="00822F0C" w:rsidRDefault="00822F0C" w:rsidP="00221C73">
      <w:pPr>
        <w:jc w:val="center"/>
        <w:rPr>
          <w:rFonts w:ascii="Calibri Light" w:hAnsi="Calibri Light" w:cs="Calibri Light"/>
        </w:rPr>
      </w:pPr>
    </w:p>
    <w:p w14:paraId="4549B978" w14:textId="77777777" w:rsidR="00822F0C" w:rsidRDefault="00822F0C" w:rsidP="00221C73">
      <w:pPr>
        <w:jc w:val="center"/>
        <w:rPr>
          <w:rFonts w:ascii="Calibri Light" w:hAnsi="Calibri Light" w:cs="Calibri Light"/>
        </w:rPr>
      </w:pPr>
    </w:p>
    <w:p w14:paraId="6582A931" w14:textId="77777777" w:rsidR="00822F0C" w:rsidRDefault="00822F0C" w:rsidP="00221C73">
      <w:pPr>
        <w:jc w:val="center"/>
        <w:rPr>
          <w:rFonts w:ascii="Calibri Light" w:hAnsi="Calibri Light" w:cs="Calibri Light"/>
        </w:rPr>
      </w:pPr>
    </w:p>
    <w:p w14:paraId="34252BD8" w14:textId="77777777" w:rsidR="00822F0C" w:rsidRDefault="00822F0C" w:rsidP="00221C73">
      <w:pPr>
        <w:jc w:val="center"/>
        <w:rPr>
          <w:rFonts w:ascii="Calibri Light" w:hAnsi="Calibri Light" w:cs="Calibri Light"/>
        </w:rPr>
      </w:pPr>
    </w:p>
    <w:p w14:paraId="25260182" w14:textId="77777777" w:rsidR="00822F0C" w:rsidRDefault="00822F0C" w:rsidP="00221C73">
      <w:pPr>
        <w:jc w:val="center"/>
        <w:rPr>
          <w:rFonts w:ascii="Calibri Light" w:hAnsi="Calibri Light" w:cs="Calibri Light"/>
        </w:rPr>
      </w:pPr>
    </w:p>
    <w:p w14:paraId="355A28E6" w14:textId="77777777" w:rsidR="00822F0C" w:rsidRDefault="00822F0C" w:rsidP="00221C73">
      <w:pPr>
        <w:jc w:val="center"/>
        <w:rPr>
          <w:rFonts w:ascii="Calibri Light" w:hAnsi="Calibri Light" w:cs="Calibri Light"/>
        </w:rPr>
      </w:pPr>
    </w:p>
    <w:p w14:paraId="1D6E7F21" w14:textId="77777777" w:rsidR="00822F0C" w:rsidRPr="00FE4C49" w:rsidRDefault="00822F0C" w:rsidP="00221C73">
      <w:pPr>
        <w:jc w:val="center"/>
        <w:rPr>
          <w:rFonts w:ascii="Calibri Light" w:hAnsi="Calibri Light" w:cs="Calibri Light"/>
        </w:rPr>
      </w:pPr>
    </w:p>
    <w:p w14:paraId="7998B445" w14:textId="77777777" w:rsidR="00221C73" w:rsidRPr="00B8352E" w:rsidRDefault="00221C73" w:rsidP="00221C73">
      <w:pPr>
        <w:ind w:firstLine="708"/>
        <w:jc w:val="both"/>
        <w:outlineLvl w:val="0"/>
        <w:rPr>
          <w:rFonts w:ascii="Calibri Light" w:hAnsi="Calibri Light" w:cs="Calibri Light"/>
          <w:b/>
          <w:bCs/>
          <w:sz w:val="24"/>
          <w:szCs w:val="24"/>
        </w:rPr>
      </w:pPr>
      <w:r w:rsidRPr="00B8352E">
        <w:rPr>
          <w:rFonts w:ascii="Calibri Light" w:hAnsi="Calibri Light" w:cs="Calibri Light"/>
          <w:b/>
          <w:bCs/>
          <w:sz w:val="24"/>
          <w:szCs w:val="24"/>
        </w:rPr>
        <w:t>Allegato B</w:t>
      </w:r>
    </w:p>
    <w:p w14:paraId="7248B892" w14:textId="77777777" w:rsidR="00221C73" w:rsidRPr="00B8352E" w:rsidRDefault="00221C73" w:rsidP="00221C73">
      <w:pPr>
        <w:ind w:firstLine="708"/>
        <w:jc w:val="both"/>
        <w:outlineLvl w:val="0"/>
        <w:rPr>
          <w:rFonts w:ascii="Calibri Light" w:hAnsi="Calibri Light" w:cs="Calibri Light"/>
          <w:b/>
          <w:bCs/>
          <w:sz w:val="24"/>
          <w:szCs w:val="24"/>
        </w:rPr>
      </w:pPr>
      <w:r w:rsidRPr="00B8352E">
        <w:rPr>
          <w:rFonts w:ascii="Calibri Light" w:hAnsi="Calibri Light" w:cs="Calibri Light"/>
          <w:b/>
          <w:bCs/>
          <w:sz w:val="24"/>
          <w:szCs w:val="24"/>
        </w:rPr>
        <w:t>DICHIARAZIONE SOSTITUTIVA DELL’ATTO DI NOTORIETA’</w:t>
      </w:r>
    </w:p>
    <w:p w14:paraId="6ADD9C77" w14:textId="77777777" w:rsidR="00221C73" w:rsidRPr="00B8352E" w:rsidRDefault="00221C73" w:rsidP="00221C73">
      <w:pPr>
        <w:ind w:firstLine="708"/>
        <w:jc w:val="center"/>
        <w:rPr>
          <w:rFonts w:ascii="Calibri Light" w:hAnsi="Calibri Light" w:cs="Calibri Light"/>
          <w:b/>
          <w:bCs/>
          <w:sz w:val="24"/>
          <w:szCs w:val="24"/>
        </w:rPr>
      </w:pPr>
      <w:r w:rsidRPr="00B8352E">
        <w:rPr>
          <w:rFonts w:ascii="Calibri Light" w:hAnsi="Calibri Light" w:cs="Calibri Light"/>
          <w:b/>
          <w:bCs/>
          <w:sz w:val="24"/>
          <w:szCs w:val="24"/>
        </w:rPr>
        <w:t>(artt. 46 e 47 del DPR 445 del 28/12/2000)</w:t>
      </w:r>
    </w:p>
    <w:p w14:paraId="52C882EE" w14:textId="77777777" w:rsidR="00221C73" w:rsidRPr="00B8352E" w:rsidRDefault="00221C73" w:rsidP="00221C73">
      <w:pPr>
        <w:ind w:firstLine="708"/>
        <w:jc w:val="center"/>
        <w:rPr>
          <w:rFonts w:ascii="Calibri Light" w:hAnsi="Calibri Light" w:cs="Calibri Light"/>
          <w:b/>
          <w:bCs/>
          <w:sz w:val="24"/>
          <w:szCs w:val="24"/>
        </w:rPr>
      </w:pPr>
    </w:p>
    <w:p w14:paraId="7153CE7B" w14:textId="77777777" w:rsidR="00221C73" w:rsidRPr="00B8352E" w:rsidRDefault="00221C73" w:rsidP="00221C73">
      <w:pPr>
        <w:jc w:val="both"/>
        <w:rPr>
          <w:rFonts w:ascii="Calibri Light" w:hAnsi="Calibri Light" w:cs="Calibri Light"/>
          <w:sz w:val="24"/>
          <w:szCs w:val="24"/>
        </w:rPr>
      </w:pPr>
      <w:r w:rsidRPr="00B8352E">
        <w:rPr>
          <w:rFonts w:ascii="Calibri Light" w:hAnsi="Calibri Light" w:cs="Calibri Light"/>
          <w:sz w:val="24"/>
          <w:szCs w:val="24"/>
        </w:rPr>
        <w:t>Il/la sottoscritto/a:</w:t>
      </w:r>
    </w:p>
    <w:p w14:paraId="372545B6" w14:textId="77777777" w:rsidR="00221C73" w:rsidRPr="00B8352E" w:rsidRDefault="00221C73" w:rsidP="00221C73">
      <w:pPr>
        <w:jc w:val="both"/>
        <w:rPr>
          <w:rFonts w:ascii="Calibri Light" w:hAnsi="Calibri Light" w:cs="Calibri Light"/>
          <w:sz w:val="24"/>
          <w:szCs w:val="24"/>
        </w:rPr>
      </w:pPr>
    </w:p>
    <w:p w14:paraId="2BF028DE" w14:textId="77777777" w:rsidR="00221C73" w:rsidRPr="00B8352E" w:rsidRDefault="00221C73" w:rsidP="00221C73">
      <w:pPr>
        <w:jc w:val="both"/>
        <w:rPr>
          <w:rFonts w:ascii="Calibri Light" w:hAnsi="Calibri Light" w:cs="Calibri Light"/>
          <w:sz w:val="24"/>
          <w:szCs w:val="24"/>
        </w:rPr>
      </w:pPr>
      <w:r w:rsidRPr="00B8352E">
        <w:rPr>
          <w:rFonts w:ascii="Calibri Light" w:hAnsi="Calibri Light" w:cs="Calibri Light"/>
          <w:sz w:val="24"/>
          <w:szCs w:val="24"/>
        </w:rPr>
        <w:t>cognome _________________________________________</w:t>
      </w:r>
    </w:p>
    <w:p w14:paraId="375C86A5" w14:textId="77777777" w:rsidR="00221C73" w:rsidRPr="00B8352E" w:rsidRDefault="00221C73" w:rsidP="00221C73">
      <w:pPr>
        <w:jc w:val="both"/>
        <w:rPr>
          <w:rFonts w:ascii="Calibri Light" w:hAnsi="Calibri Light" w:cs="Calibri Light"/>
          <w:sz w:val="24"/>
          <w:szCs w:val="24"/>
        </w:rPr>
      </w:pPr>
    </w:p>
    <w:p w14:paraId="73A6320B" w14:textId="77777777" w:rsidR="00221C73" w:rsidRPr="00B8352E" w:rsidRDefault="00221C73" w:rsidP="00221C73">
      <w:pPr>
        <w:jc w:val="both"/>
        <w:outlineLvl w:val="0"/>
        <w:rPr>
          <w:rFonts w:ascii="Calibri Light" w:hAnsi="Calibri Light" w:cs="Calibri Light"/>
          <w:sz w:val="24"/>
          <w:szCs w:val="24"/>
        </w:rPr>
      </w:pPr>
      <w:r w:rsidRPr="00B8352E">
        <w:rPr>
          <w:rFonts w:ascii="Calibri Light" w:hAnsi="Calibri Light" w:cs="Calibri Light"/>
          <w:sz w:val="24"/>
          <w:szCs w:val="24"/>
        </w:rPr>
        <w:t>Nome____________________________________________</w:t>
      </w:r>
    </w:p>
    <w:p w14:paraId="49DAC27C" w14:textId="77777777" w:rsidR="00221C73" w:rsidRPr="00B8352E" w:rsidRDefault="00221C73" w:rsidP="00221C73">
      <w:pPr>
        <w:jc w:val="both"/>
        <w:rPr>
          <w:rFonts w:ascii="Calibri Light" w:hAnsi="Calibri Light" w:cs="Calibri Light"/>
          <w:sz w:val="24"/>
          <w:szCs w:val="24"/>
        </w:rPr>
      </w:pPr>
    </w:p>
    <w:p w14:paraId="6863FDDD" w14:textId="77777777" w:rsidR="00221C73" w:rsidRPr="00B8352E" w:rsidRDefault="00221C73" w:rsidP="00221C73">
      <w:pPr>
        <w:jc w:val="both"/>
        <w:outlineLvl w:val="0"/>
        <w:rPr>
          <w:rFonts w:ascii="Calibri Light" w:hAnsi="Calibri Light" w:cs="Calibri Light"/>
          <w:sz w:val="24"/>
          <w:szCs w:val="24"/>
        </w:rPr>
      </w:pPr>
      <w:r w:rsidRPr="00B8352E">
        <w:rPr>
          <w:rFonts w:ascii="Calibri Light" w:hAnsi="Calibri Light" w:cs="Calibri Light"/>
          <w:sz w:val="24"/>
          <w:szCs w:val="24"/>
        </w:rPr>
        <w:t xml:space="preserve">Cod. </w:t>
      </w:r>
      <w:proofErr w:type="spellStart"/>
      <w:r w:rsidRPr="00B8352E">
        <w:rPr>
          <w:rFonts w:ascii="Calibri Light" w:hAnsi="Calibri Light" w:cs="Calibri Light"/>
          <w:sz w:val="24"/>
          <w:szCs w:val="24"/>
        </w:rPr>
        <w:t>fisc</w:t>
      </w:r>
      <w:proofErr w:type="spellEnd"/>
      <w:r w:rsidRPr="00B8352E">
        <w:rPr>
          <w:rFonts w:ascii="Calibri Light" w:hAnsi="Calibri Light" w:cs="Calibri Light"/>
          <w:sz w:val="24"/>
          <w:szCs w:val="24"/>
        </w:rPr>
        <w:t>._________________________________________</w:t>
      </w:r>
    </w:p>
    <w:p w14:paraId="5F0EF9ED" w14:textId="77777777" w:rsidR="00221C73" w:rsidRPr="00B8352E" w:rsidRDefault="00221C73" w:rsidP="00221C73">
      <w:pPr>
        <w:jc w:val="both"/>
        <w:rPr>
          <w:rFonts w:ascii="Calibri Light" w:hAnsi="Calibri Light" w:cs="Calibri Light"/>
          <w:sz w:val="24"/>
          <w:szCs w:val="24"/>
        </w:rPr>
      </w:pPr>
    </w:p>
    <w:p w14:paraId="5C96CF7D" w14:textId="77777777" w:rsidR="00221C73" w:rsidRPr="00B8352E" w:rsidRDefault="00221C73" w:rsidP="00221C73">
      <w:pPr>
        <w:jc w:val="both"/>
        <w:rPr>
          <w:rFonts w:ascii="Calibri Light" w:hAnsi="Calibri Light" w:cs="Calibri Light"/>
          <w:sz w:val="24"/>
          <w:szCs w:val="24"/>
        </w:rPr>
      </w:pPr>
      <w:proofErr w:type="spellStart"/>
      <w:r w:rsidRPr="00B8352E">
        <w:rPr>
          <w:rFonts w:ascii="Calibri Light" w:hAnsi="Calibri Light" w:cs="Calibri Light"/>
          <w:sz w:val="24"/>
          <w:szCs w:val="24"/>
        </w:rPr>
        <w:t>Nat</w:t>
      </w:r>
      <w:proofErr w:type="spellEnd"/>
      <w:r w:rsidRPr="00B8352E">
        <w:rPr>
          <w:rFonts w:ascii="Calibri Light" w:hAnsi="Calibri Light" w:cs="Calibri Light"/>
          <w:sz w:val="24"/>
          <w:szCs w:val="24"/>
        </w:rPr>
        <w:t>_ a ___________________________________________                prov. _______________</w:t>
      </w:r>
    </w:p>
    <w:p w14:paraId="20A2D8D0" w14:textId="77777777" w:rsidR="00221C73" w:rsidRPr="00B8352E" w:rsidRDefault="00221C73" w:rsidP="00221C73">
      <w:pPr>
        <w:jc w:val="both"/>
        <w:rPr>
          <w:rFonts w:ascii="Calibri Light" w:hAnsi="Calibri Light" w:cs="Calibri Light"/>
          <w:sz w:val="24"/>
          <w:szCs w:val="24"/>
        </w:rPr>
      </w:pPr>
    </w:p>
    <w:p w14:paraId="22645458" w14:textId="77777777" w:rsidR="00221C73" w:rsidRPr="00B8352E" w:rsidRDefault="00221C73" w:rsidP="00221C73">
      <w:pPr>
        <w:jc w:val="both"/>
        <w:outlineLvl w:val="0"/>
        <w:rPr>
          <w:rFonts w:ascii="Calibri Light" w:hAnsi="Calibri Light" w:cs="Calibri Light"/>
          <w:sz w:val="24"/>
          <w:szCs w:val="24"/>
        </w:rPr>
      </w:pPr>
      <w:r w:rsidRPr="00B8352E">
        <w:rPr>
          <w:rFonts w:ascii="Calibri Light" w:hAnsi="Calibri Light" w:cs="Calibri Light"/>
          <w:sz w:val="24"/>
          <w:szCs w:val="24"/>
        </w:rPr>
        <w:t>Il _________________________________</w:t>
      </w:r>
    </w:p>
    <w:p w14:paraId="7E0470F5" w14:textId="77777777" w:rsidR="00221C73" w:rsidRPr="00B8352E" w:rsidRDefault="00221C73" w:rsidP="00221C73">
      <w:pPr>
        <w:jc w:val="both"/>
        <w:rPr>
          <w:rFonts w:ascii="Calibri Light" w:hAnsi="Calibri Light" w:cs="Calibri Light"/>
          <w:sz w:val="24"/>
          <w:szCs w:val="24"/>
        </w:rPr>
      </w:pPr>
    </w:p>
    <w:p w14:paraId="0B6E61AA" w14:textId="77777777" w:rsidR="00221C73" w:rsidRPr="00B8352E" w:rsidRDefault="00221C73" w:rsidP="00221C73">
      <w:pPr>
        <w:jc w:val="center"/>
        <w:outlineLvl w:val="0"/>
        <w:rPr>
          <w:rFonts w:ascii="Calibri Light" w:hAnsi="Calibri Light" w:cs="Calibri Light"/>
          <w:sz w:val="24"/>
          <w:szCs w:val="24"/>
        </w:rPr>
      </w:pPr>
      <w:r w:rsidRPr="00B8352E">
        <w:rPr>
          <w:rFonts w:ascii="Calibri Light" w:hAnsi="Calibri Light" w:cs="Calibri Light"/>
          <w:sz w:val="24"/>
          <w:szCs w:val="24"/>
        </w:rPr>
        <w:t>Dichiara*</w:t>
      </w:r>
    </w:p>
    <w:p w14:paraId="24A57793" w14:textId="77777777" w:rsidR="00221C73" w:rsidRPr="00B8352E" w:rsidRDefault="00221C73" w:rsidP="00221C73">
      <w:pPr>
        <w:jc w:val="center"/>
        <w:rPr>
          <w:rFonts w:ascii="Calibri Light" w:hAnsi="Calibri Light" w:cs="Calibri Light"/>
          <w:sz w:val="24"/>
          <w:szCs w:val="24"/>
        </w:rPr>
      </w:pPr>
    </w:p>
    <w:p w14:paraId="7AE8FA72" w14:textId="77777777" w:rsidR="00221C73" w:rsidRPr="00B8352E" w:rsidRDefault="00221C73" w:rsidP="00221C73">
      <w:pPr>
        <w:jc w:val="both"/>
        <w:rPr>
          <w:rFonts w:ascii="Calibri Light" w:hAnsi="Calibri Light" w:cs="Calibri Light"/>
          <w:b/>
          <w:bCs/>
          <w:sz w:val="24"/>
          <w:szCs w:val="24"/>
        </w:rPr>
      </w:pPr>
      <w:r w:rsidRPr="00B8352E">
        <w:rPr>
          <w:rFonts w:ascii="Calibri Light" w:hAnsi="Calibri Light" w:cs="Calibri Light"/>
          <w:sz w:val="24"/>
          <w:szCs w:val="24"/>
        </w:rPr>
        <w:t xml:space="preserve">Sotto la propria responsabilità, consapevole delle sanzioni penali previste dall’art.76 del D.P.R. n.445/2000 per le ipotesi di falsità in atti e dichiarazioni mendaci, che </w:t>
      </w:r>
      <w:r w:rsidRPr="00B8352E">
        <w:rPr>
          <w:rFonts w:ascii="Calibri Light" w:hAnsi="Calibri Light" w:cs="Calibri Light"/>
          <w:b/>
          <w:bCs/>
          <w:sz w:val="24"/>
          <w:szCs w:val="24"/>
        </w:rPr>
        <w:t>le fotocopie, relative ai documenti di seguito indicati ed allegati alla presente dichiarazione sostitutiva, sono conformi all’originale:</w:t>
      </w:r>
    </w:p>
    <w:p w14:paraId="56DCE285" w14:textId="77777777" w:rsidR="00221C73" w:rsidRPr="00B8352E" w:rsidRDefault="00221C73" w:rsidP="00221C73">
      <w:pPr>
        <w:spacing w:line="360" w:lineRule="auto"/>
        <w:jc w:val="both"/>
        <w:rPr>
          <w:rFonts w:ascii="Calibri Light" w:hAnsi="Calibri Light" w:cs="Calibri Light"/>
          <w:sz w:val="24"/>
          <w:szCs w:val="24"/>
        </w:rPr>
      </w:pPr>
      <w:r w:rsidRPr="00B8352E">
        <w:rPr>
          <w:rFonts w:ascii="Calibri Light" w:hAnsi="Calibri Light" w:cs="Calibri Light"/>
          <w:sz w:val="24"/>
          <w:szCs w:val="24"/>
        </w:rPr>
        <w:t>________________________________________________________________________________</w:t>
      </w:r>
    </w:p>
    <w:p w14:paraId="72EAF2F0" w14:textId="77777777" w:rsidR="00221C73" w:rsidRPr="00B8352E" w:rsidRDefault="00221C73" w:rsidP="00221C73">
      <w:pPr>
        <w:spacing w:line="360" w:lineRule="auto"/>
        <w:jc w:val="both"/>
        <w:rPr>
          <w:rFonts w:ascii="Calibri Light" w:hAnsi="Calibri Light" w:cs="Calibri Light"/>
          <w:b/>
          <w:bCs/>
          <w:sz w:val="24"/>
          <w:szCs w:val="24"/>
        </w:rPr>
      </w:pPr>
      <w:r w:rsidRPr="00B8352E">
        <w:rPr>
          <w:rFonts w:ascii="Calibri Light" w:hAnsi="Calibri Light" w:cs="Calibri Light"/>
          <w:b/>
          <w:bCs/>
          <w:sz w:val="24"/>
          <w:szCs w:val="24"/>
        </w:rPr>
        <w:t>________________________________________________________________________________</w:t>
      </w:r>
    </w:p>
    <w:p w14:paraId="3A76CD3C" w14:textId="77777777" w:rsidR="00221C73" w:rsidRPr="00B8352E" w:rsidRDefault="00221C73" w:rsidP="00221C73">
      <w:pPr>
        <w:spacing w:line="360" w:lineRule="auto"/>
        <w:jc w:val="both"/>
        <w:rPr>
          <w:rFonts w:ascii="Calibri Light" w:hAnsi="Calibri Light" w:cs="Calibri Light"/>
          <w:b/>
          <w:bCs/>
          <w:sz w:val="24"/>
          <w:szCs w:val="24"/>
        </w:rPr>
      </w:pPr>
      <w:r w:rsidRPr="00B8352E">
        <w:rPr>
          <w:rFonts w:ascii="Calibri Light" w:hAnsi="Calibri Light" w:cs="Calibri Light"/>
          <w:b/>
          <w:bCs/>
          <w:sz w:val="24"/>
          <w:szCs w:val="24"/>
        </w:rPr>
        <w:t>________________________________________________________________________________</w:t>
      </w:r>
    </w:p>
    <w:p w14:paraId="7AAC4DEF" w14:textId="77777777" w:rsidR="00221C73" w:rsidRPr="00B8352E" w:rsidRDefault="00221C73" w:rsidP="00221C73">
      <w:pPr>
        <w:spacing w:line="360" w:lineRule="auto"/>
        <w:jc w:val="both"/>
        <w:rPr>
          <w:rFonts w:ascii="Calibri Light" w:hAnsi="Calibri Light" w:cs="Calibri Light"/>
          <w:b/>
          <w:bCs/>
          <w:sz w:val="24"/>
          <w:szCs w:val="24"/>
        </w:rPr>
      </w:pPr>
      <w:r w:rsidRPr="00B8352E">
        <w:rPr>
          <w:rFonts w:ascii="Calibri Light" w:hAnsi="Calibri Light" w:cs="Calibri Light"/>
          <w:b/>
          <w:bCs/>
          <w:sz w:val="24"/>
          <w:szCs w:val="24"/>
        </w:rPr>
        <w:t>________________________________________________________________________________</w:t>
      </w:r>
    </w:p>
    <w:p w14:paraId="3F36D38B" w14:textId="77777777" w:rsidR="00221C73" w:rsidRPr="00B8352E" w:rsidRDefault="00221C73" w:rsidP="00221C73">
      <w:pPr>
        <w:spacing w:line="360" w:lineRule="auto"/>
        <w:jc w:val="both"/>
        <w:rPr>
          <w:rFonts w:ascii="Calibri Light" w:hAnsi="Calibri Light" w:cs="Calibri Light"/>
          <w:b/>
          <w:bCs/>
          <w:sz w:val="24"/>
          <w:szCs w:val="24"/>
        </w:rPr>
      </w:pPr>
      <w:r w:rsidRPr="00B8352E">
        <w:rPr>
          <w:rFonts w:ascii="Calibri Light" w:hAnsi="Calibri Light" w:cs="Calibri Light"/>
          <w:b/>
          <w:bCs/>
          <w:sz w:val="24"/>
          <w:szCs w:val="24"/>
        </w:rPr>
        <w:lastRenderedPageBreak/>
        <w:t>________________________________________________________________________________________________________________________________________________________________</w:t>
      </w:r>
    </w:p>
    <w:p w14:paraId="355E4FF1" w14:textId="77777777" w:rsidR="00221C73" w:rsidRPr="00B8352E" w:rsidRDefault="00221C73" w:rsidP="00221C73">
      <w:pPr>
        <w:jc w:val="both"/>
        <w:rPr>
          <w:rFonts w:ascii="Calibri Light" w:hAnsi="Calibri Light" w:cs="Calibri Light"/>
          <w:b/>
          <w:bCs/>
          <w:sz w:val="24"/>
          <w:szCs w:val="24"/>
        </w:rPr>
      </w:pPr>
      <w:r w:rsidRPr="00B8352E">
        <w:rPr>
          <w:rFonts w:ascii="Calibri Light" w:hAnsi="Calibri Light" w:cs="Calibri Light"/>
          <w:b/>
          <w:bCs/>
          <w:sz w:val="24"/>
          <w:szCs w:val="24"/>
        </w:rPr>
        <w:t>________________________________________________________________________________</w:t>
      </w:r>
    </w:p>
    <w:p w14:paraId="7E2D9F39" w14:textId="77777777" w:rsidR="00221C73" w:rsidRPr="00B8352E" w:rsidRDefault="00221C73" w:rsidP="00221C73">
      <w:pPr>
        <w:jc w:val="both"/>
        <w:rPr>
          <w:rFonts w:ascii="Calibri Light" w:hAnsi="Calibri Light" w:cs="Calibri Light"/>
          <w:b/>
          <w:bCs/>
          <w:sz w:val="24"/>
          <w:szCs w:val="24"/>
        </w:rPr>
      </w:pPr>
    </w:p>
    <w:p w14:paraId="37424345" w14:textId="77777777" w:rsidR="00221C73" w:rsidRPr="00B8352E" w:rsidRDefault="00221C73" w:rsidP="00221C73">
      <w:pPr>
        <w:jc w:val="both"/>
        <w:outlineLvl w:val="0"/>
        <w:rPr>
          <w:rFonts w:ascii="Calibri Light" w:hAnsi="Calibri Light" w:cs="Calibri Light"/>
          <w:sz w:val="24"/>
          <w:szCs w:val="24"/>
        </w:rPr>
      </w:pPr>
    </w:p>
    <w:p w14:paraId="041B87C2" w14:textId="77777777" w:rsidR="00221C73" w:rsidRPr="00B8352E" w:rsidRDefault="00221C73" w:rsidP="00221C73">
      <w:pPr>
        <w:jc w:val="both"/>
        <w:outlineLvl w:val="0"/>
        <w:rPr>
          <w:rFonts w:ascii="Calibri Light" w:hAnsi="Calibri Light" w:cs="Calibri Light"/>
          <w:sz w:val="24"/>
          <w:szCs w:val="24"/>
        </w:rPr>
      </w:pPr>
    </w:p>
    <w:p w14:paraId="2F33E137" w14:textId="77777777" w:rsidR="00221C73" w:rsidRPr="00B8352E" w:rsidRDefault="00221C73" w:rsidP="00221C73">
      <w:pPr>
        <w:jc w:val="both"/>
        <w:outlineLvl w:val="0"/>
        <w:rPr>
          <w:rFonts w:ascii="Calibri Light" w:hAnsi="Calibri Light" w:cs="Calibri Light"/>
          <w:sz w:val="24"/>
          <w:szCs w:val="24"/>
        </w:rPr>
      </w:pPr>
    </w:p>
    <w:p w14:paraId="7453B63F" w14:textId="77777777" w:rsidR="00221C73" w:rsidRPr="00B8352E" w:rsidRDefault="00221C73" w:rsidP="00221C73">
      <w:pPr>
        <w:jc w:val="both"/>
        <w:outlineLvl w:val="0"/>
        <w:rPr>
          <w:rFonts w:ascii="Calibri Light" w:hAnsi="Calibri Light" w:cs="Calibri Light"/>
          <w:sz w:val="24"/>
          <w:szCs w:val="24"/>
        </w:rPr>
      </w:pPr>
      <w:r w:rsidRPr="00B8352E">
        <w:rPr>
          <w:rFonts w:ascii="Calibri Light" w:hAnsi="Calibri Light" w:cs="Calibri Light"/>
          <w:sz w:val="24"/>
          <w:szCs w:val="24"/>
        </w:rPr>
        <w:t>Luogo e data,</w:t>
      </w:r>
    </w:p>
    <w:p w14:paraId="4A8382BA" w14:textId="77777777" w:rsidR="00221C73" w:rsidRPr="00B8352E" w:rsidRDefault="00221C73" w:rsidP="00221C73">
      <w:pPr>
        <w:spacing w:line="360" w:lineRule="auto"/>
        <w:jc w:val="both"/>
        <w:outlineLvl w:val="0"/>
        <w:rPr>
          <w:rFonts w:ascii="Calibri Light" w:hAnsi="Calibri Light" w:cs="Calibri Light"/>
          <w:b/>
          <w:bCs/>
          <w:sz w:val="24"/>
          <w:szCs w:val="24"/>
        </w:rPr>
      </w:pPr>
      <w:r w:rsidRPr="00B8352E">
        <w:rPr>
          <w:rFonts w:ascii="Calibri Light" w:hAnsi="Calibri Light" w:cs="Calibri Light"/>
          <w:b/>
          <w:bCs/>
          <w:sz w:val="24"/>
          <w:szCs w:val="24"/>
        </w:rPr>
        <w:tab/>
      </w:r>
      <w:r w:rsidRPr="00B8352E">
        <w:rPr>
          <w:rFonts w:ascii="Calibri Light" w:hAnsi="Calibri Light" w:cs="Calibri Light"/>
          <w:b/>
          <w:bCs/>
          <w:sz w:val="24"/>
          <w:szCs w:val="24"/>
        </w:rPr>
        <w:tab/>
      </w:r>
      <w:r w:rsidRPr="00B8352E">
        <w:rPr>
          <w:rFonts w:ascii="Calibri Light" w:hAnsi="Calibri Light" w:cs="Calibri Light"/>
          <w:b/>
          <w:bCs/>
          <w:sz w:val="24"/>
          <w:szCs w:val="24"/>
        </w:rPr>
        <w:tab/>
      </w:r>
      <w:r w:rsidRPr="00B8352E">
        <w:rPr>
          <w:rFonts w:ascii="Calibri Light" w:hAnsi="Calibri Light" w:cs="Calibri Light"/>
          <w:b/>
          <w:bCs/>
          <w:sz w:val="24"/>
          <w:szCs w:val="24"/>
        </w:rPr>
        <w:tab/>
      </w:r>
      <w:r w:rsidRPr="00B8352E">
        <w:rPr>
          <w:rFonts w:ascii="Calibri Light" w:hAnsi="Calibri Light" w:cs="Calibri Light"/>
          <w:b/>
          <w:bCs/>
          <w:sz w:val="24"/>
          <w:szCs w:val="24"/>
        </w:rPr>
        <w:tab/>
      </w:r>
      <w:r w:rsidRPr="00B8352E">
        <w:rPr>
          <w:rFonts w:ascii="Calibri Light" w:hAnsi="Calibri Light" w:cs="Calibri Light"/>
          <w:b/>
          <w:bCs/>
          <w:sz w:val="24"/>
          <w:szCs w:val="24"/>
        </w:rPr>
        <w:tab/>
      </w:r>
      <w:r w:rsidRPr="00B8352E">
        <w:rPr>
          <w:rFonts w:ascii="Calibri Light" w:hAnsi="Calibri Light" w:cs="Calibri Light"/>
          <w:b/>
          <w:bCs/>
          <w:sz w:val="24"/>
          <w:szCs w:val="24"/>
        </w:rPr>
        <w:tab/>
        <w:t>Firma</w:t>
      </w:r>
    </w:p>
    <w:p w14:paraId="323AEC84" w14:textId="77777777" w:rsidR="00221C73" w:rsidRPr="00B8352E" w:rsidRDefault="00221C73" w:rsidP="00221C73">
      <w:pPr>
        <w:spacing w:line="360" w:lineRule="auto"/>
        <w:jc w:val="both"/>
        <w:rPr>
          <w:rFonts w:ascii="Calibri Light" w:hAnsi="Calibri Light" w:cs="Calibri Light"/>
          <w:b/>
          <w:bCs/>
          <w:sz w:val="24"/>
          <w:szCs w:val="24"/>
        </w:rPr>
      </w:pPr>
      <w:r w:rsidRPr="00B8352E">
        <w:rPr>
          <w:rFonts w:ascii="Calibri Light" w:hAnsi="Calibri Light" w:cs="Calibri Light"/>
          <w:b/>
          <w:bCs/>
          <w:sz w:val="24"/>
          <w:szCs w:val="24"/>
        </w:rPr>
        <w:t xml:space="preserve"> </w:t>
      </w:r>
      <w:r w:rsidRPr="00B8352E">
        <w:rPr>
          <w:rFonts w:ascii="Calibri Light" w:hAnsi="Calibri Light" w:cs="Calibri Light"/>
          <w:b/>
          <w:bCs/>
          <w:sz w:val="24"/>
          <w:szCs w:val="24"/>
        </w:rPr>
        <w:tab/>
      </w:r>
      <w:r w:rsidRPr="00B8352E">
        <w:rPr>
          <w:rFonts w:ascii="Calibri Light" w:hAnsi="Calibri Light" w:cs="Calibri Light"/>
          <w:b/>
          <w:bCs/>
          <w:sz w:val="24"/>
          <w:szCs w:val="24"/>
        </w:rPr>
        <w:tab/>
      </w:r>
      <w:r w:rsidRPr="00B8352E">
        <w:rPr>
          <w:rFonts w:ascii="Calibri Light" w:hAnsi="Calibri Light" w:cs="Calibri Light"/>
          <w:b/>
          <w:bCs/>
          <w:sz w:val="24"/>
          <w:szCs w:val="24"/>
        </w:rPr>
        <w:tab/>
      </w:r>
      <w:r w:rsidRPr="00B8352E">
        <w:rPr>
          <w:rFonts w:ascii="Calibri Light" w:hAnsi="Calibri Light" w:cs="Calibri Light"/>
          <w:b/>
          <w:bCs/>
          <w:sz w:val="24"/>
          <w:szCs w:val="24"/>
        </w:rPr>
        <w:tab/>
      </w:r>
      <w:r w:rsidRPr="00B8352E">
        <w:rPr>
          <w:rFonts w:ascii="Calibri Light" w:hAnsi="Calibri Light" w:cs="Calibri Light"/>
          <w:b/>
          <w:bCs/>
          <w:sz w:val="24"/>
          <w:szCs w:val="24"/>
        </w:rPr>
        <w:tab/>
      </w:r>
      <w:r w:rsidRPr="00B8352E">
        <w:rPr>
          <w:rFonts w:ascii="Calibri Light" w:hAnsi="Calibri Light" w:cs="Calibri Light"/>
          <w:b/>
          <w:bCs/>
          <w:sz w:val="24"/>
          <w:szCs w:val="24"/>
        </w:rPr>
        <w:tab/>
      </w:r>
      <w:r w:rsidRPr="00B8352E">
        <w:rPr>
          <w:rFonts w:ascii="Calibri Light" w:hAnsi="Calibri Light" w:cs="Calibri Light"/>
          <w:b/>
          <w:bCs/>
          <w:sz w:val="24"/>
          <w:szCs w:val="24"/>
        </w:rPr>
        <w:tab/>
        <w:t>___________________________</w:t>
      </w:r>
    </w:p>
    <w:p w14:paraId="199060B8" w14:textId="77777777" w:rsidR="00221C73" w:rsidRPr="00B8352E" w:rsidRDefault="00221C73" w:rsidP="00221C73">
      <w:pPr>
        <w:jc w:val="both"/>
        <w:rPr>
          <w:rFonts w:ascii="Calibri Light" w:hAnsi="Calibri Light" w:cs="Calibri Light"/>
          <w:sz w:val="24"/>
          <w:szCs w:val="24"/>
        </w:rPr>
      </w:pPr>
      <w:r w:rsidRPr="00B8352E">
        <w:rPr>
          <w:rFonts w:ascii="Calibri Light" w:hAnsi="Calibri Light" w:cs="Calibri Light"/>
          <w:b/>
          <w:bCs/>
          <w:sz w:val="24"/>
          <w:szCs w:val="24"/>
        </w:rPr>
        <w:t>*</w:t>
      </w:r>
      <w:r w:rsidRPr="00B8352E">
        <w:rPr>
          <w:rFonts w:ascii="Calibri Light" w:hAnsi="Calibri Light" w:cs="Calibri Light"/>
          <w:sz w:val="24"/>
          <w:szCs w:val="24"/>
        </w:rPr>
        <w:t>Allega, a tal fine, copia fotostatica non autenticata di un documento di identità</w:t>
      </w:r>
    </w:p>
    <w:p w14:paraId="7FFCDD9F" w14:textId="77777777" w:rsidR="00B90946" w:rsidRPr="00B8352E" w:rsidRDefault="00B90946" w:rsidP="00B90946">
      <w:pPr>
        <w:spacing w:after="0" w:line="240" w:lineRule="auto"/>
        <w:rPr>
          <w:rFonts w:ascii="Book Antiqua" w:eastAsia="Times New Roman" w:hAnsi="Book Antiqua" w:cs="Book Antiqua"/>
          <w:sz w:val="24"/>
          <w:szCs w:val="24"/>
        </w:rPr>
      </w:pPr>
    </w:p>
    <w:p w14:paraId="6D36CEED" w14:textId="77777777" w:rsidR="00E6223C" w:rsidRPr="00B8352E" w:rsidRDefault="00E6223C" w:rsidP="00E6223C">
      <w:pPr>
        <w:spacing w:after="0" w:line="240" w:lineRule="auto"/>
        <w:rPr>
          <w:rFonts w:ascii="Calibri Light" w:eastAsia="Times New Roman" w:hAnsi="Calibri Light" w:cs="Calibri Light"/>
          <w:sz w:val="24"/>
          <w:szCs w:val="24"/>
        </w:rPr>
      </w:pPr>
    </w:p>
    <w:p w14:paraId="6AAD4A7D" w14:textId="77777777" w:rsidR="00E6223C" w:rsidRPr="00E6223C" w:rsidRDefault="00E6223C" w:rsidP="00E6223C">
      <w:pPr>
        <w:spacing w:after="0" w:line="240" w:lineRule="auto"/>
        <w:rPr>
          <w:rFonts w:ascii="Calibri Light" w:eastAsia="Times New Roman" w:hAnsi="Calibri Light" w:cs="Calibri Light"/>
          <w:sz w:val="24"/>
          <w:szCs w:val="24"/>
        </w:rPr>
      </w:pPr>
    </w:p>
    <w:p w14:paraId="14AE5D8D" w14:textId="77777777" w:rsidR="006258A3" w:rsidRPr="006258A3" w:rsidRDefault="006258A3" w:rsidP="006258A3">
      <w:pPr>
        <w:spacing w:after="0" w:line="240" w:lineRule="auto"/>
        <w:rPr>
          <w:rFonts w:ascii="Calibri Light" w:eastAsia="Times New Roman" w:hAnsi="Calibri Light" w:cs="Calibri Light"/>
          <w:b/>
          <w:sz w:val="24"/>
          <w:szCs w:val="24"/>
        </w:rPr>
      </w:pPr>
    </w:p>
    <w:p w14:paraId="004799F5" w14:textId="77777777" w:rsidR="006258A3" w:rsidRPr="006258A3" w:rsidRDefault="006258A3" w:rsidP="006258A3">
      <w:pPr>
        <w:spacing w:after="0" w:line="240" w:lineRule="auto"/>
        <w:rPr>
          <w:rFonts w:ascii="Calibri Light" w:eastAsia="Times New Roman" w:hAnsi="Calibri Light" w:cs="Calibri Light"/>
          <w:sz w:val="24"/>
          <w:szCs w:val="24"/>
        </w:rPr>
      </w:pPr>
    </w:p>
    <w:sectPr w:rsidR="006258A3" w:rsidRPr="006258A3" w:rsidSect="00E03EC6">
      <w:footerReference w:type="default" r:id="rId10"/>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72CA3" w14:textId="77777777" w:rsidR="00DF6CF5" w:rsidRDefault="00DF6CF5" w:rsidP="00631D21">
      <w:pPr>
        <w:spacing w:after="0" w:line="240" w:lineRule="auto"/>
      </w:pPr>
      <w:r>
        <w:separator/>
      </w:r>
    </w:p>
  </w:endnote>
  <w:endnote w:type="continuationSeparator" w:id="0">
    <w:p w14:paraId="74ABFA24" w14:textId="77777777" w:rsidR="00DF6CF5" w:rsidRDefault="00DF6CF5" w:rsidP="00631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iberation Serif">
    <w:charset w:val="00"/>
    <w:family w:val="roman"/>
    <w:pitch w:val="variable"/>
    <w:sig w:usb0="E0000AFF" w:usb1="500078FF" w:usb2="00000021" w:usb3="00000000" w:csb0="000001BF" w:csb1="00000000"/>
  </w:font>
  <w:font w:name="Noto Sans CJK SC Regular">
    <w:charset w:val="01"/>
    <w:family w:val="auto"/>
    <w:pitch w:val="variable"/>
  </w:font>
  <w:font w:name="Lohit Devanagari">
    <w:altName w:val="Calibri"/>
    <w:charset w:val="00"/>
    <w:family w:val="auto"/>
    <w:pitch w:val="variable"/>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0AB7B" w14:textId="77777777" w:rsidR="00631D21" w:rsidRDefault="00E50E3B" w:rsidP="00631D21">
    <w:pPr>
      <w:pStyle w:val="Pidipagina"/>
      <w:rPr>
        <w:rFonts w:ascii="Garamond" w:hAnsi="Garamond"/>
      </w:rPr>
    </w:pPr>
    <w:r>
      <w:rPr>
        <w:rFonts w:ascii="Garamond" w:hAnsi="Garamond"/>
      </w:rPr>
      <w:t>__________________________________________________________________________________________</w:t>
    </w:r>
  </w:p>
  <w:p w14:paraId="13AF56BE" w14:textId="77777777" w:rsidR="00631D21" w:rsidRPr="00A25E8F" w:rsidRDefault="00631D21" w:rsidP="00E50E3B">
    <w:pPr>
      <w:pStyle w:val="Pidipagina"/>
      <w:rPr>
        <w:rFonts w:ascii="Garamond" w:hAnsi="Garamond"/>
      </w:rPr>
    </w:pPr>
    <w:r w:rsidRPr="00A25E8F">
      <w:rPr>
        <w:rFonts w:ascii="Garamond" w:hAnsi="Garamond"/>
      </w:rPr>
      <w:ptab w:relativeTo="margin" w:alignment="right" w:leader="none"/>
    </w:r>
  </w:p>
  <w:p w14:paraId="489F6E52" w14:textId="77777777" w:rsidR="00631D21" w:rsidRDefault="00E50E3B" w:rsidP="00E50E3B">
    <w:pPr>
      <w:pStyle w:val="Pidipagina"/>
      <w:jc w:val="center"/>
    </w:pPr>
    <w:r w:rsidRPr="00A25E8F">
      <w:rPr>
        <w:rFonts w:ascii="Garamond" w:hAnsi="Garamond"/>
      </w:rPr>
      <w:t>Via G. Paladino 39 – 80138 – Napoli</w:t>
    </w:r>
  </w:p>
  <w:p w14:paraId="27581B94" w14:textId="77777777" w:rsidR="00631D21" w:rsidRDefault="00631D2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64AA2" w14:textId="77777777" w:rsidR="00DF6CF5" w:rsidRDefault="00DF6CF5" w:rsidP="00631D21">
      <w:pPr>
        <w:spacing w:after="0" w:line="240" w:lineRule="auto"/>
      </w:pPr>
      <w:r>
        <w:separator/>
      </w:r>
    </w:p>
  </w:footnote>
  <w:footnote w:type="continuationSeparator" w:id="0">
    <w:p w14:paraId="1A0D0063" w14:textId="77777777" w:rsidR="00DF6CF5" w:rsidRDefault="00DF6CF5" w:rsidP="00631D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A11AC"/>
    <w:multiLevelType w:val="hybridMultilevel"/>
    <w:tmpl w:val="C36ED646"/>
    <w:lvl w:ilvl="0" w:tplc="B2342B34">
      <w:numFmt w:val="bullet"/>
      <w:lvlText w:val="-"/>
      <w:lvlJc w:val="left"/>
      <w:pPr>
        <w:tabs>
          <w:tab w:val="num" w:pos="928"/>
        </w:tabs>
        <w:ind w:left="928" w:hanging="360"/>
      </w:pPr>
      <w:rPr>
        <w:rFonts w:ascii="Book Antiqua" w:eastAsia="Calibri" w:hAnsi="Book Antiqua" w:cs="Book Antiqua" w:hint="default"/>
      </w:rPr>
    </w:lvl>
    <w:lvl w:ilvl="1" w:tplc="04100003" w:tentative="1">
      <w:start w:val="1"/>
      <w:numFmt w:val="bullet"/>
      <w:lvlText w:val="o"/>
      <w:lvlJc w:val="left"/>
      <w:pPr>
        <w:tabs>
          <w:tab w:val="num" w:pos="1648"/>
        </w:tabs>
        <w:ind w:left="1648" w:hanging="360"/>
      </w:pPr>
      <w:rPr>
        <w:rFonts w:ascii="Courier New" w:hAnsi="Courier New" w:cs="Courier New" w:hint="default"/>
      </w:rPr>
    </w:lvl>
    <w:lvl w:ilvl="2" w:tplc="04100005" w:tentative="1">
      <w:start w:val="1"/>
      <w:numFmt w:val="bullet"/>
      <w:lvlText w:val=""/>
      <w:lvlJc w:val="left"/>
      <w:pPr>
        <w:tabs>
          <w:tab w:val="num" w:pos="2368"/>
        </w:tabs>
        <w:ind w:left="2368" w:hanging="360"/>
      </w:pPr>
      <w:rPr>
        <w:rFonts w:ascii="Wingdings" w:hAnsi="Wingdings" w:hint="default"/>
      </w:rPr>
    </w:lvl>
    <w:lvl w:ilvl="3" w:tplc="04100001" w:tentative="1">
      <w:start w:val="1"/>
      <w:numFmt w:val="bullet"/>
      <w:lvlText w:val=""/>
      <w:lvlJc w:val="left"/>
      <w:pPr>
        <w:tabs>
          <w:tab w:val="num" w:pos="3088"/>
        </w:tabs>
        <w:ind w:left="3088" w:hanging="360"/>
      </w:pPr>
      <w:rPr>
        <w:rFonts w:ascii="Symbol" w:hAnsi="Symbol" w:hint="default"/>
      </w:rPr>
    </w:lvl>
    <w:lvl w:ilvl="4" w:tplc="04100003" w:tentative="1">
      <w:start w:val="1"/>
      <w:numFmt w:val="bullet"/>
      <w:lvlText w:val="o"/>
      <w:lvlJc w:val="left"/>
      <w:pPr>
        <w:tabs>
          <w:tab w:val="num" w:pos="3808"/>
        </w:tabs>
        <w:ind w:left="3808" w:hanging="360"/>
      </w:pPr>
      <w:rPr>
        <w:rFonts w:ascii="Courier New" w:hAnsi="Courier New" w:cs="Courier New" w:hint="default"/>
      </w:rPr>
    </w:lvl>
    <w:lvl w:ilvl="5" w:tplc="04100005" w:tentative="1">
      <w:start w:val="1"/>
      <w:numFmt w:val="bullet"/>
      <w:lvlText w:val=""/>
      <w:lvlJc w:val="left"/>
      <w:pPr>
        <w:tabs>
          <w:tab w:val="num" w:pos="4528"/>
        </w:tabs>
        <w:ind w:left="4528" w:hanging="360"/>
      </w:pPr>
      <w:rPr>
        <w:rFonts w:ascii="Wingdings" w:hAnsi="Wingdings" w:hint="default"/>
      </w:rPr>
    </w:lvl>
    <w:lvl w:ilvl="6" w:tplc="04100001" w:tentative="1">
      <w:start w:val="1"/>
      <w:numFmt w:val="bullet"/>
      <w:lvlText w:val=""/>
      <w:lvlJc w:val="left"/>
      <w:pPr>
        <w:tabs>
          <w:tab w:val="num" w:pos="5248"/>
        </w:tabs>
        <w:ind w:left="5248" w:hanging="360"/>
      </w:pPr>
      <w:rPr>
        <w:rFonts w:ascii="Symbol" w:hAnsi="Symbol" w:hint="default"/>
      </w:rPr>
    </w:lvl>
    <w:lvl w:ilvl="7" w:tplc="04100003" w:tentative="1">
      <w:start w:val="1"/>
      <w:numFmt w:val="bullet"/>
      <w:lvlText w:val="o"/>
      <w:lvlJc w:val="left"/>
      <w:pPr>
        <w:tabs>
          <w:tab w:val="num" w:pos="5968"/>
        </w:tabs>
        <w:ind w:left="5968" w:hanging="360"/>
      </w:pPr>
      <w:rPr>
        <w:rFonts w:ascii="Courier New" w:hAnsi="Courier New" w:cs="Courier New" w:hint="default"/>
      </w:rPr>
    </w:lvl>
    <w:lvl w:ilvl="8" w:tplc="04100005" w:tentative="1">
      <w:start w:val="1"/>
      <w:numFmt w:val="bullet"/>
      <w:lvlText w:val=""/>
      <w:lvlJc w:val="left"/>
      <w:pPr>
        <w:tabs>
          <w:tab w:val="num" w:pos="6688"/>
        </w:tabs>
        <w:ind w:left="6688" w:hanging="360"/>
      </w:pPr>
      <w:rPr>
        <w:rFonts w:ascii="Wingdings" w:hAnsi="Wingdings" w:hint="default"/>
      </w:rPr>
    </w:lvl>
  </w:abstractNum>
  <w:abstractNum w:abstractNumId="1" w15:restartNumberingAfterBreak="0">
    <w:nsid w:val="121845D0"/>
    <w:multiLevelType w:val="hybridMultilevel"/>
    <w:tmpl w:val="949C9E76"/>
    <w:lvl w:ilvl="0" w:tplc="849A904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Wingdings"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Wingdings"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3FC217A"/>
    <w:multiLevelType w:val="hybridMultilevel"/>
    <w:tmpl w:val="016A9E5C"/>
    <w:lvl w:ilvl="0" w:tplc="04100019">
      <w:start w:val="1"/>
      <w:numFmt w:val="lowerLetter"/>
      <w:lvlText w:val="%1."/>
      <w:lvlJc w:val="left"/>
      <w:pPr>
        <w:tabs>
          <w:tab w:val="num" w:pos="1506"/>
        </w:tabs>
        <w:ind w:left="1506" w:hanging="360"/>
      </w:pPr>
    </w:lvl>
    <w:lvl w:ilvl="1" w:tplc="04100019">
      <w:start w:val="1"/>
      <w:numFmt w:val="lowerLetter"/>
      <w:lvlText w:val="%2."/>
      <w:lvlJc w:val="left"/>
      <w:pPr>
        <w:tabs>
          <w:tab w:val="num" w:pos="2226"/>
        </w:tabs>
        <w:ind w:left="2226" w:hanging="360"/>
      </w:pPr>
    </w:lvl>
    <w:lvl w:ilvl="2" w:tplc="0410001B" w:tentative="1">
      <w:start w:val="1"/>
      <w:numFmt w:val="lowerRoman"/>
      <w:lvlText w:val="%3."/>
      <w:lvlJc w:val="right"/>
      <w:pPr>
        <w:tabs>
          <w:tab w:val="num" w:pos="2946"/>
        </w:tabs>
        <w:ind w:left="2946" w:hanging="180"/>
      </w:pPr>
    </w:lvl>
    <w:lvl w:ilvl="3" w:tplc="0410000F" w:tentative="1">
      <w:start w:val="1"/>
      <w:numFmt w:val="decimal"/>
      <w:lvlText w:val="%4."/>
      <w:lvlJc w:val="left"/>
      <w:pPr>
        <w:tabs>
          <w:tab w:val="num" w:pos="3666"/>
        </w:tabs>
        <w:ind w:left="3666" w:hanging="360"/>
      </w:pPr>
    </w:lvl>
    <w:lvl w:ilvl="4" w:tplc="04100019" w:tentative="1">
      <w:start w:val="1"/>
      <w:numFmt w:val="lowerLetter"/>
      <w:lvlText w:val="%5."/>
      <w:lvlJc w:val="left"/>
      <w:pPr>
        <w:tabs>
          <w:tab w:val="num" w:pos="4386"/>
        </w:tabs>
        <w:ind w:left="4386" w:hanging="360"/>
      </w:pPr>
    </w:lvl>
    <w:lvl w:ilvl="5" w:tplc="0410001B" w:tentative="1">
      <w:start w:val="1"/>
      <w:numFmt w:val="lowerRoman"/>
      <w:lvlText w:val="%6."/>
      <w:lvlJc w:val="right"/>
      <w:pPr>
        <w:tabs>
          <w:tab w:val="num" w:pos="5106"/>
        </w:tabs>
        <w:ind w:left="5106" w:hanging="180"/>
      </w:pPr>
    </w:lvl>
    <w:lvl w:ilvl="6" w:tplc="0410000F" w:tentative="1">
      <w:start w:val="1"/>
      <w:numFmt w:val="decimal"/>
      <w:lvlText w:val="%7."/>
      <w:lvlJc w:val="left"/>
      <w:pPr>
        <w:tabs>
          <w:tab w:val="num" w:pos="5826"/>
        </w:tabs>
        <w:ind w:left="5826" w:hanging="360"/>
      </w:pPr>
    </w:lvl>
    <w:lvl w:ilvl="7" w:tplc="04100019" w:tentative="1">
      <w:start w:val="1"/>
      <w:numFmt w:val="lowerLetter"/>
      <w:lvlText w:val="%8."/>
      <w:lvlJc w:val="left"/>
      <w:pPr>
        <w:tabs>
          <w:tab w:val="num" w:pos="6546"/>
        </w:tabs>
        <w:ind w:left="6546" w:hanging="360"/>
      </w:pPr>
    </w:lvl>
    <w:lvl w:ilvl="8" w:tplc="0410001B" w:tentative="1">
      <w:start w:val="1"/>
      <w:numFmt w:val="lowerRoman"/>
      <w:lvlText w:val="%9."/>
      <w:lvlJc w:val="right"/>
      <w:pPr>
        <w:tabs>
          <w:tab w:val="num" w:pos="7266"/>
        </w:tabs>
        <w:ind w:left="7266" w:hanging="180"/>
      </w:pPr>
    </w:lvl>
  </w:abstractNum>
  <w:abstractNum w:abstractNumId="3" w15:restartNumberingAfterBreak="0">
    <w:nsid w:val="24D24A2C"/>
    <w:multiLevelType w:val="hybridMultilevel"/>
    <w:tmpl w:val="BD70E420"/>
    <w:lvl w:ilvl="0" w:tplc="EABCCAE0">
      <w:start w:val="1"/>
      <w:numFmt w:val="decimal"/>
      <w:lvlText w:val="%1."/>
      <w:lvlJc w:val="left"/>
      <w:pPr>
        <w:ind w:left="360" w:hanging="360"/>
      </w:pPr>
      <w:rPr>
        <w:i w:val="0"/>
        <w:iCs w:val="0"/>
      </w:rPr>
    </w:lvl>
    <w:lvl w:ilvl="1" w:tplc="250CAD4E">
      <w:start w:val="3"/>
      <w:numFmt w:val="lowerLetter"/>
      <w:lvlText w:val="%2)"/>
      <w:lvlJc w:val="left"/>
      <w:pPr>
        <w:tabs>
          <w:tab w:val="num" w:pos="1440"/>
        </w:tabs>
        <w:ind w:left="1440" w:hanging="360"/>
      </w:pPr>
    </w:lvl>
    <w:lvl w:ilvl="2" w:tplc="29DAE1CC">
      <w:start w:val="2"/>
      <w:numFmt w:val="bullet"/>
      <w:lvlText w:val="-"/>
      <w:lvlJc w:val="left"/>
      <w:pPr>
        <w:tabs>
          <w:tab w:val="num" w:pos="2340"/>
        </w:tabs>
        <w:ind w:left="2340" w:hanging="360"/>
      </w:pPr>
      <w:rPr>
        <w:rFonts w:ascii="Times New Roman" w:eastAsia="Times New Roman" w:hAnsi="Times New Roman" w:hint="default"/>
      </w:r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25D05278"/>
    <w:multiLevelType w:val="hybridMultilevel"/>
    <w:tmpl w:val="2CCCFB4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337E210C"/>
    <w:multiLevelType w:val="hybridMultilevel"/>
    <w:tmpl w:val="AA8C42E8"/>
    <w:lvl w:ilvl="0" w:tplc="FBC2F138">
      <w:start w:val="1"/>
      <w:numFmt w:val="decimal"/>
      <w:lvlText w:val="%1."/>
      <w:lvlJc w:val="left"/>
      <w:pPr>
        <w:tabs>
          <w:tab w:val="num" w:pos="1378"/>
        </w:tabs>
        <w:ind w:left="1378" w:hanging="810"/>
      </w:pPr>
      <w:rPr>
        <w:rFonts w:hint="default"/>
      </w:rPr>
    </w:lvl>
    <w:lvl w:ilvl="1" w:tplc="04100019" w:tentative="1">
      <w:start w:val="1"/>
      <w:numFmt w:val="lowerLetter"/>
      <w:lvlText w:val="%2."/>
      <w:lvlJc w:val="left"/>
      <w:pPr>
        <w:tabs>
          <w:tab w:val="num" w:pos="1648"/>
        </w:tabs>
        <w:ind w:left="1648" w:hanging="360"/>
      </w:pPr>
    </w:lvl>
    <w:lvl w:ilvl="2" w:tplc="0410001B" w:tentative="1">
      <w:start w:val="1"/>
      <w:numFmt w:val="lowerRoman"/>
      <w:lvlText w:val="%3."/>
      <w:lvlJc w:val="right"/>
      <w:pPr>
        <w:tabs>
          <w:tab w:val="num" w:pos="2368"/>
        </w:tabs>
        <w:ind w:left="2368" w:hanging="180"/>
      </w:pPr>
    </w:lvl>
    <w:lvl w:ilvl="3" w:tplc="0410000F" w:tentative="1">
      <w:start w:val="1"/>
      <w:numFmt w:val="decimal"/>
      <w:lvlText w:val="%4."/>
      <w:lvlJc w:val="left"/>
      <w:pPr>
        <w:tabs>
          <w:tab w:val="num" w:pos="3088"/>
        </w:tabs>
        <w:ind w:left="3088" w:hanging="360"/>
      </w:pPr>
    </w:lvl>
    <w:lvl w:ilvl="4" w:tplc="04100019" w:tentative="1">
      <w:start w:val="1"/>
      <w:numFmt w:val="lowerLetter"/>
      <w:lvlText w:val="%5."/>
      <w:lvlJc w:val="left"/>
      <w:pPr>
        <w:tabs>
          <w:tab w:val="num" w:pos="3808"/>
        </w:tabs>
        <w:ind w:left="3808" w:hanging="360"/>
      </w:pPr>
    </w:lvl>
    <w:lvl w:ilvl="5" w:tplc="0410001B" w:tentative="1">
      <w:start w:val="1"/>
      <w:numFmt w:val="lowerRoman"/>
      <w:lvlText w:val="%6."/>
      <w:lvlJc w:val="right"/>
      <w:pPr>
        <w:tabs>
          <w:tab w:val="num" w:pos="4528"/>
        </w:tabs>
        <w:ind w:left="4528" w:hanging="180"/>
      </w:pPr>
    </w:lvl>
    <w:lvl w:ilvl="6" w:tplc="0410000F" w:tentative="1">
      <w:start w:val="1"/>
      <w:numFmt w:val="decimal"/>
      <w:lvlText w:val="%7."/>
      <w:lvlJc w:val="left"/>
      <w:pPr>
        <w:tabs>
          <w:tab w:val="num" w:pos="5248"/>
        </w:tabs>
        <w:ind w:left="5248" w:hanging="360"/>
      </w:pPr>
    </w:lvl>
    <w:lvl w:ilvl="7" w:tplc="04100019" w:tentative="1">
      <w:start w:val="1"/>
      <w:numFmt w:val="lowerLetter"/>
      <w:lvlText w:val="%8."/>
      <w:lvlJc w:val="left"/>
      <w:pPr>
        <w:tabs>
          <w:tab w:val="num" w:pos="5968"/>
        </w:tabs>
        <w:ind w:left="5968" w:hanging="360"/>
      </w:pPr>
    </w:lvl>
    <w:lvl w:ilvl="8" w:tplc="0410001B" w:tentative="1">
      <w:start w:val="1"/>
      <w:numFmt w:val="lowerRoman"/>
      <w:lvlText w:val="%9."/>
      <w:lvlJc w:val="right"/>
      <w:pPr>
        <w:tabs>
          <w:tab w:val="num" w:pos="6688"/>
        </w:tabs>
        <w:ind w:left="6688" w:hanging="180"/>
      </w:pPr>
    </w:lvl>
  </w:abstractNum>
  <w:abstractNum w:abstractNumId="6" w15:restartNumberingAfterBreak="0">
    <w:nsid w:val="6432229E"/>
    <w:multiLevelType w:val="hybridMultilevel"/>
    <w:tmpl w:val="E01646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C506BFC"/>
    <w:multiLevelType w:val="hybridMultilevel"/>
    <w:tmpl w:val="7B74ADD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78959688">
    <w:abstractNumId w:val="3"/>
  </w:num>
  <w:num w:numId="2" w16cid:durableId="1659503085">
    <w:abstractNumId w:val="1"/>
  </w:num>
  <w:num w:numId="3" w16cid:durableId="276453514">
    <w:abstractNumId w:val="2"/>
  </w:num>
  <w:num w:numId="4" w16cid:durableId="1647660167">
    <w:abstractNumId w:val="4"/>
  </w:num>
  <w:num w:numId="5" w16cid:durableId="219563958">
    <w:abstractNumId w:val="5"/>
  </w:num>
  <w:num w:numId="6" w16cid:durableId="273826801">
    <w:abstractNumId w:val="0"/>
  </w:num>
  <w:num w:numId="7" w16cid:durableId="1737973034">
    <w:abstractNumId w:val="7"/>
  </w:num>
  <w:num w:numId="8" w16cid:durableId="927482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D21"/>
    <w:rsid w:val="00000CE8"/>
    <w:rsid w:val="00001132"/>
    <w:rsid w:val="000022A9"/>
    <w:rsid w:val="00004954"/>
    <w:rsid w:val="00004A90"/>
    <w:rsid w:val="00004F5F"/>
    <w:rsid w:val="00005EE9"/>
    <w:rsid w:val="00005EFF"/>
    <w:rsid w:val="00005FA6"/>
    <w:rsid w:val="000067BA"/>
    <w:rsid w:val="000067F6"/>
    <w:rsid w:val="00006C9B"/>
    <w:rsid w:val="00007345"/>
    <w:rsid w:val="0001082F"/>
    <w:rsid w:val="00011AB9"/>
    <w:rsid w:val="00011DA9"/>
    <w:rsid w:val="0001227A"/>
    <w:rsid w:val="00012EB8"/>
    <w:rsid w:val="000131D6"/>
    <w:rsid w:val="00013472"/>
    <w:rsid w:val="00013DDB"/>
    <w:rsid w:val="00013EA8"/>
    <w:rsid w:val="000147BF"/>
    <w:rsid w:val="000211AA"/>
    <w:rsid w:val="00024B14"/>
    <w:rsid w:val="00026260"/>
    <w:rsid w:val="000272CA"/>
    <w:rsid w:val="0003152D"/>
    <w:rsid w:val="0003265A"/>
    <w:rsid w:val="00034F04"/>
    <w:rsid w:val="000366BD"/>
    <w:rsid w:val="000403C4"/>
    <w:rsid w:val="000413E1"/>
    <w:rsid w:val="00042EFA"/>
    <w:rsid w:val="00043FE1"/>
    <w:rsid w:val="00044301"/>
    <w:rsid w:val="00044A67"/>
    <w:rsid w:val="00044D52"/>
    <w:rsid w:val="00047C97"/>
    <w:rsid w:val="000524F4"/>
    <w:rsid w:val="00052BDB"/>
    <w:rsid w:val="000545B8"/>
    <w:rsid w:val="000556F5"/>
    <w:rsid w:val="000614DC"/>
    <w:rsid w:val="000625E6"/>
    <w:rsid w:val="00063A35"/>
    <w:rsid w:val="00063D91"/>
    <w:rsid w:val="00065CE5"/>
    <w:rsid w:val="00065DCE"/>
    <w:rsid w:val="00067120"/>
    <w:rsid w:val="00070FA1"/>
    <w:rsid w:val="000719DB"/>
    <w:rsid w:val="000724ED"/>
    <w:rsid w:val="000726D3"/>
    <w:rsid w:val="00072DE0"/>
    <w:rsid w:val="000735AA"/>
    <w:rsid w:val="00074A89"/>
    <w:rsid w:val="00076C50"/>
    <w:rsid w:val="00077574"/>
    <w:rsid w:val="00080531"/>
    <w:rsid w:val="00081FC6"/>
    <w:rsid w:val="000831A5"/>
    <w:rsid w:val="00083698"/>
    <w:rsid w:val="00083CD2"/>
    <w:rsid w:val="00086412"/>
    <w:rsid w:val="0009101A"/>
    <w:rsid w:val="000919AD"/>
    <w:rsid w:val="00091E90"/>
    <w:rsid w:val="0009334A"/>
    <w:rsid w:val="00095DC6"/>
    <w:rsid w:val="00096B56"/>
    <w:rsid w:val="00096D2D"/>
    <w:rsid w:val="000974F1"/>
    <w:rsid w:val="0009786D"/>
    <w:rsid w:val="000A0034"/>
    <w:rsid w:val="000A23CD"/>
    <w:rsid w:val="000A28FE"/>
    <w:rsid w:val="000A2F39"/>
    <w:rsid w:val="000A4E04"/>
    <w:rsid w:val="000A571D"/>
    <w:rsid w:val="000B03B1"/>
    <w:rsid w:val="000B3340"/>
    <w:rsid w:val="000B3C1E"/>
    <w:rsid w:val="000B42EC"/>
    <w:rsid w:val="000B4E58"/>
    <w:rsid w:val="000B5B66"/>
    <w:rsid w:val="000B61FF"/>
    <w:rsid w:val="000B6376"/>
    <w:rsid w:val="000B7F7F"/>
    <w:rsid w:val="000C222E"/>
    <w:rsid w:val="000C22D1"/>
    <w:rsid w:val="000C5E6A"/>
    <w:rsid w:val="000C69D7"/>
    <w:rsid w:val="000D0040"/>
    <w:rsid w:val="000D18A6"/>
    <w:rsid w:val="000D2788"/>
    <w:rsid w:val="000D5765"/>
    <w:rsid w:val="000D6C1A"/>
    <w:rsid w:val="000E027B"/>
    <w:rsid w:val="000E0404"/>
    <w:rsid w:val="000E146E"/>
    <w:rsid w:val="000E2138"/>
    <w:rsid w:val="000E2A69"/>
    <w:rsid w:val="000E2D9D"/>
    <w:rsid w:val="000E412A"/>
    <w:rsid w:val="000E5DC8"/>
    <w:rsid w:val="000F09F8"/>
    <w:rsid w:val="000F0BBF"/>
    <w:rsid w:val="000F1C18"/>
    <w:rsid w:val="000F3C4B"/>
    <w:rsid w:val="000F3DF2"/>
    <w:rsid w:val="000F4228"/>
    <w:rsid w:val="000F4A20"/>
    <w:rsid w:val="000F5614"/>
    <w:rsid w:val="000F5BB5"/>
    <w:rsid w:val="00100C8B"/>
    <w:rsid w:val="00101284"/>
    <w:rsid w:val="00101DD8"/>
    <w:rsid w:val="00101EC0"/>
    <w:rsid w:val="0010332F"/>
    <w:rsid w:val="00104F55"/>
    <w:rsid w:val="00105C4F"/>
    <w:rsid w:val="00106368"/>
    <w:rsid w:val="00106E59"/>
    <w:rsid w:val="00112A9D"/>
    <w:rsid w:val="00116F23"/>
    <w:rsid w:val="00117F67"/>
    <w:rsid w:val="00120A2F"/>
    <w:rsid w:val="001218DE"/>
    <w:rsid w:val="00121A46"/>
    <w:rsid w:val="0012231B"/>
    <w:rsid w:val="001229DA"/>
    <w:rsid w:val="00124EEB"/>
    <w:rsid w:val="001269D5"/>
    <w:rsid w:val="00133273"/>
    <w:rsid w:val="00133B59"/>
    <w:rsid w:val="00134BF4"/>
    <w:rsid w:val="00134D84"/>
    <w:rsid w:val="00136A7C"/>
    <w:rsid w:val="0013776E"/>
    <w:rsid w:val="001454FE"/>
    <w:rsid w:val="00146FD5"/>
    <w:rsid w:val="0014753C"/>
    <w:rsid w:val="00147CB0"/>
    <w:rsid w:val="00147D5A"/>
    <w:rsid w:val="00150EA3"/>
    <w:rsid w:val="001520F1"/>
    <w:rsid w:val="001533CA"/>
    <w:rsid w:val="001534B6"/>
    <w:rsid w:val="00153832"/>
    <w:rsid w:val="00155DF1"/>
    <w:rsid w:val="001565AC"/>
    <w:rsid w:val="001565BA"/>
    <w:rsid w:val="001631C7"/>
    <w:rsid w:val="001632E3"/>
    <w:rsid w:val="00163E44"/>
    <w:rsid w:val="00165F17"/>
    <w:rsid w:val="00170AEE"/>
    <w:rsid w:val="00170EFF"/>
    <w:rsid w:val="00171937"/>
    <w:rsid w:val="0017242D"/>
    <w:rsid w:val="001766E3"/>
    <w:rsid w:val="00176B73"/>
    <w:rsid w:val="00177A65"/>
    <w:rsid w:val="00181FBB"/>
    <w:rsid w:val="00182270"/>
    <w:rsid w:val="00183EA5"/>
    <w:rsid w:val="00184399"/>
    <w:rsid w:val="00185745"/>
    <w:rsid w:val="001862E6"/>
    <w:rsid w:val="00190FBA"/>
    <w:rsid w:val="00192447"/>
    <w:rsid w:val="00192472"/>
    <w:rsid w:val="001933E7"/>
    <w:rsid w:val="001936AF"/>
    <w:rsid w:val="001950F6"/>
    <w:rsid w:val="001955B9"/>
    <w:rsid w:val="00196741"/>
    <w:rsid w:val="001968D9"/>
    <w:rsid w:val="001A02FC"/>
    <w:rsid w:val="001A19EA"/>
    <w:rsid w:val="001A227C"/>
    <w:rsid w:val="001A29AA"/>
    <w:rsid w:val="001A3A11"/>
    <w:rsid w:val="001A44B2"/>
    <w:rsid w:val="001A5E85"/>
    <w:rsid w:val="001A623D"/>
    <w:rsid w:val="001A75E3"/>
    <w:rsid w:val="001B04FC"/>
    <w:rsid w:val="001B09E6"/>
    <w:rsid w:val="001B0A5B"/>
    <w:rsid w:val="001B0CBA"/>
    <w:rsid w:val="001B1B33"/>
    <w:rsid w:val="001B1BCE"/>
    <w:rsid w:val="001B1D57"/>
    <w:rsid w:val="001B258B"/>
    <w:rsid w:val="001B38EB"/>
    <w:rsid w:val="001B46F1"/>
    <w:rsid w:val="001B63CA"/>
    <w:rsid w:val="001B792C"/>
    <w:rsid w:val="001C012E"/>
    <w:rsid w:val="001C0D54"/>
    <w:rsid w:val="001C1B00"/>
    <w:rsid w:val="001C319F"/>
    <w:rsid w:val="001C3B65"/>
    <w:rsid w:val="001C641D"/>
    <w:rsid w:val="001C6956"/>
    <w:rsid w:val="001C71F2"/>
    <w:rsid w:val="001C751B"/>
    <w:rsid w:val="001C7D0D"/>
    <w:rsid w:val="001D00B7"/>
    <w:rsid w:val="001D28BF"/>
    <w:rsid w:val="001D2B68"/>
    <w:rsid w:val="001E0430"/>
    <w:rsid w:val="001E1BD8"/>
    <w:rsid w:val="001E1FD1"/>
    <w:rsid w:val="001E39B8"/>
    <w:rsid w:val="001E4317"/>
    <w:rsid w:val="001E59C5"/>
    <w:rsid w:val="001E6348"/>
    <w:rsid w:val="001E6AC7"/>
    <w:rsid w:val="001F0A39"/>
    <w:rsid w:val="001F4512"/>
    <w:rsid w:val="001F4E86"/>
    <w:rsid w:val="001F520B"/>
    <w:rsid w:val="001F5849"/>
    <w:rsid w:val="001F5B4F"/>
    <w:rsid w:val="001F63F0"/>
    <w:rsid w:val="001F6952"/>
    <w:rsid w:val="001F6C7A"/>
    <w:rsid w:val="00201477"/>
    <w:rsid w:val="0020151E"/>
    <w:rsid w:val="0020255E"/>
    <w:rsid w:val="00206A6E"/>
    <w:rsid w:val="002147EB"/>
    <w:rsid w:val="00215F0E"/>
    <w:rsid w:val="0021716E"/>
    <w:rsid w:val="002172FB"/>
    <w:rsid w:val="00217A22"/>
    <w:rsid w:val="002214E7"/>
    <w:rsid w:val="00221C73"/>
    <w:rsid w:val="00222290"/>
    <w:rsid w:val="002249E9"/>
    <w:rsid w:val="00224E6D"/>
    <w:rsid w:val="00224EB9"/>
    <w:rsid w:val="00226DA0"/>
    <w:rsid w:val="00227BDC"/>
    <w:rsid w:val="00233B6D"/>
    <w:rsid w:val="0023411E"/>
    <w:rsid w:val="002351CE"/>
    <w:rsid w:val="0023568F"/>
    <w:rsid w:val="002361DB"/>
    <w:rsid w:val="00240A98"/>
    <w:rsid w:val="00240E52"/>
    <w:rsid w:val="00243500"/>
    <w:rsid w:val="002440D5"/>
    <w:rsid w:val="002450F5"/>
    <w:rsid w:val="00245894"/>
    <w:rsid w:val="00246840"/>
    <w:rsid w:val="00252055"/>
    <w:rsid w:val="0025364D"/>
    <w:rsid w:val="00253FC7"/>
    <w:rsid w:val="00254486"/>
    <w:rsid w:val="0025448B"/>
    <w:rsid w:val="002549DD"/>
    <w:rsid w:val="00255C3D"/>
    <w:rsid w:val="00256122"/>
    <w:rsid w:val="00256556"/>
    <w:rsid w:val="00257506"/>
    <w:rsid w:val="00260C79"/>
    <w:rsid w:val="00261942"/>
    <w:rsid w:val="002626F1"/>
    <w:rsid w:val="00263D1D"/>
    <w:rsid w:val="0026477C"/>
    <w:rsid w:val="00265205"/>
    <w:rsid w:val="00265218"/>
    <w:rsid w:val="00265BE0"/>
    <w:rsid w:val="00266136"/>
    <w:rsid w:val="002663DC"/>
    <w:rsid w:val="002679BC"/>
    <w:rsid w:val="002705D0"/>
    <w:rsid w:val="0027117A"/>
    <w:rsid w:val="002711E3"/>
    <w:rsid w:val="00273B91"/>
    <w:rsid w:val="00274AEF"/>
    <w:rsid w:val="00276342"/>
    <w:rsid w:val="0027658D"/>
    <w:rsid w:val="00276BDB"/>
    <w:rsid w:val="00277608"/>
    <w:rsid w:val="0028038B"/>
    <w:rsid w:val="00282EFE"/>
    <w:rsid w:val="00284752"/>
    <w:rsid w:val="00287E1E"/>
    <w:rsid w:val="0029072A"/>
    <w:rsid w:val="00290EB5"/>
    <w:rsid w:val="00291A0D"/>
    <w:rsid w:val="00292116"/>
    <w:rsid w:val="002923D9"/>
    <w:rsid w:val="00293445"/>
    <w:rsid w:val="00293AF7"/>
    <w:rsid w:val="00294F0C"/>
    <w:rsid w:val="0029720C"/>
    <w:rsid w:val="00297D4E"/>
    <w:rsid w:val="002A05D3"/>
    <w:rsid w:val="002A1027"/>
    <w:rsid w:val="002A29E7"/>
    <w:rsid w:val="002A2D2A"/>
    <w:rsid w:val="002A394A"/>
    <w:rsid w:val="002A4EEB"/>
    <w:rsid w:val="002A51F8"/>
    <w:rsid w:val="002A5335"/>
    <w:rsid w:val="002A6880"/>
    <w:rsid w:val="002A7DDD"/>
    <w:rsid w:val="002B027A"/>
    <w:rsid w:val="002B0880"/>
    <w:rsid w:val="002B09EA"/>
    <w:rsid w:val="002B2396"/>
    <w:rsid w:val="002B23F6"/>
    <w:rsid w:val="002B2B42"/>
    <w:rsid w:val="002B3A49"/>
    <w:rsid w:val="002B3AFE"/>
    <w:rsid w:val="002B54F7"/>
    <w:rsid w:val="002C1E4C"/>
    <w:rsid w:val="002C2961"/>
    <w:rsid w:val="002C308D"/>
    <w:rsid w:val="002C3410"/>
    <w:rsid w:val="002C4249"/>
    <w:rsid w:val="002C4E1C"/>
    <w:rsid w:val="002C6F90"/>
    <w:rsid w:val="002D1885"/>
    <w:rsid w:val="002D4DD3"/>
    <w:rsid w:val="002D65D4"/>
    <w:rsid w:val="002D67CE"/>
    <w:rsid w:val="002E004B"/>
    <w:rsid w:val="002E05F2"/>
    <w:rsid w:val="002E4096"/>
    <w:rsid w:val="002E5E2E"/>
    <w:rsid w:val="002E62B8"/>
    <w:rsid w:val="002E7777"/>
    <w:rsid w:val="002E7B76"/>
    <w:rsid w:val="002F036D"/>
    <w:rsid w:val="002F105E"/>
    <w:rsid w:val="002F38A4"/>
    <w:rsid w:val="002F5B70"/>
    <w:rsid w:val="002F66C2"/>
    <w:rsid w:val="002F7960"/>
    <w:rsid w:val="00300A0D"/>
    <w:rsid w:val="003023EB"/>
    <w:rsid w:val="00302A0B"/>
    <w:rsid w:val="00303325"/>
    <w:rsid w:val="00305C78"/>
    <w:rsid w:val="00306E33"/>
    <w:rsid w:val="0030711F"/>
    <w:rsid w:val="0030756B"/>
    <w:rsid w:val="0031092D"/>
    <w:rsid w:val="0031176B"/>
    <w:rsid w:val="00312F51"/>
    <w:rsid w:val="00315658"/>
    <w:rsid w:val="003159F1"/>
    <w:rsid w:val="00315B7D"/>
    <w:rsid w:val="0031631B"/>
    <w:rsid w:val="00317610"/>
    <w:rsid w:val="0032248B"/>
    <w:rsid w:val="00323617"/>
    <w:rsid w:val="00323D06"/>
    <w:rsid w:val="00323D17"/>
    <w:rsid w:val="003258C4"/>
    <w:rsid w:val="00325D32"/>
    <w:rsid w:val="0032649B"/>
    <w:rsid w:val="00326835"/>
    <w:rsid w:val="00327280"/>
    <w:rsid w:val="00327EC0"/>
    <w:rsid w:val="00330158"/>
    <w:rsid w:val="003301BF"/>
    <w:rsid w:val="003307CE"/>
    <w:rsid w:val="00330A1E"/>
    <w:rsid w:val="003310AE"/>
    <w:rsid w:val="0033187F"/>
    <w:rsid w:val="00332379"/>
    <w:rsid w:val="00332F80"/>
    <w:rsid w:val="003334FF"/>
    <w:rsid w:val="00334BFD"/>
    <w:rsid w:val="0033508F"/>
    <w:rsid w:val="0033614A"/>
    <w:rsid w:val="00336E73"/>
    <w:rsid w:val="00340BF6"/>
    <w:rsid w:val="003420C8"/>
    <w:rsid w:val="00344AFE"/>
    <w:rsid w:val="00345954"/>
    <w:rsid w:val="00346A21"/>
    <w:rsid w:val="00346C63"/>
    <w:rsid w:val="0035114D"/>
    <w:rsid w:val="0035117C"/>
    <w:rsid w:val="00351D0A"/>
    <w:rsid w:val="003521DA"/>
    <w:rsid w:val="0035234A"/>
    <w:rsid w:val="00352E4E"/>
    <w:rsid w:val="003531DC"/>
    <w:rsid w:val="0035382A"/>
    <w:rsid w:val="0035448A"/>
    <w:rsid w:val="003556BC"/>
    <w:rsid w:val="00357707"/>
    <w:rsid w:val="00360D5A"/>
    <w:rsid w:val="003611AE"/>
    <w:rsid w:val="00362B87"/>
    <w:rsid w:val="003642A6"/>
    <w:rsid w:val="00365527"/>
    <w:rsid w:val="003656D8"/>
    <w:rsid w:val="003662D8"/>
    <w:rsid w:val="0036728D"/>
    <w:rsid w:val="00372D7F"/>
    <w:rsid w:val="00373B6E"/>
    <w:rsid w:val="00374EC1"/>
    <w:rsid w:val="00375825"/>
    <w:rsid w:val="00375ABC"/>
    <w:rsid w:val="0038141C"/>
    <w:rsid w:val="003826F3"/>
    <w:rsid w:val="003835EA"/>
    <w:rsid w:val="00383F4A"/>
    <w:rsid w:val="00385077"/>
    <w:rsid w:val="00385603"/>
    <w:rsid w:val="00385BA0"/>
    <w:rsid w:val="00386AF1"/>
    <w:rsid w:val="0039036F"/>
    <w:rsid w:val="003903C4"/>
    <w:rsid w:val="00391D7B"/>
    <w:rsid w:val="003935A3"/>
    <w:rsid w:val="003939BF"/>
    <w:rsid w:val="00394341"/>
    <w:rsid w:val="00396FA5"/>
    <w:rsid w:val="003A048D"/>
    <w:rsid w:val="003A3942"/>
    <w:rsid w:val="003A3E0A"/>
    <w:rsid w:val="003A43E6"/>
    <w:rsid w:val="003A4F07"/>
    <w:rsid w:val="003A4F69"/>
    <w:rsid w:val="003A52A2"/>
    <w:rsid w:val="003A56DB"/>
    <w:rsid w:val="003A5B0D"/>
    <w:rsid w:val="003A60EC"/>
    <w:rsid w:val="003A7640"/>
    <w:rsid w:val="003A784F"/>
    <w:rsid w:val="003B2486"/>
    <w:rsid w:val="003B252D"/>
    <w:rsid w:val="003B2BFC"/>
    <w:rsid w:val="003B3423"/>
    <w:rsid w:val="003B4E00"/>
    <w:rsid w:val="003C214D"/>
    <w:rsid w:val="003C2908"/>
    <w:rsid w:val="003C3B14"/>
    <w:rsid w:val="003C4DC8"/>
    <w:rsid w:val="003C5449"/>
    <w:rsid w:val="003C5657"/>
    <w:rsid w:val="003C5817"/>
    <w:rsid w:val="003C78A1"/>
    <w:rsid w:val="003C78AF"/>
    <w:rsid w:val="003C7E57"/>
    <w:rsid w:val="003D00EA"/>
    <w:rsid w:val="003D1537"/>
    <w:rsid w:val="003D172A"/>
    <w:rsid w:val="003D17C7"/>
    <w:rsid w:val="003D1F39"/>
    <w:rsid w:val="003D204B"/>
    <w:rsid w:val="003D210D"/>
    <w:rsid w:val="003D23C4"/>
    <w:rsid w:val="003D5018"/>
    <w:rsid w:val="003D5919"/>
    <w:rsid w:val="003D7C8C"/>
    <w:rsid w:val="003E13F6"/>
    <w:rsid w:val="003E1CE5"/>
    <w:rsid w:val="003E2557"/>
    <w:rsid w:val="003E42DE"/>
    <w:rsid w:val="003E45AE"/>
    <w:rsid w:val="003E47AE"/>
    <w:rsid w:val="003E4EE1"/>
    <w:rsid w:val="003E4F5B"/>
    <w:rsid w:val="003E530D"/>
    <w:rsid w:val="003E728B"/>
    <w:rsid w:val="003E76E7"/>
    <w:rsid w:val="003F078B"/>
    <w:rsid w:val="003F4AAC"/>
    <w:rsid w:val="003F5286"/>
    <w:rsid w:val="003F52BC"/>
    <w:rsid w:val="003F5BF9"/>
    <w:rsid w:val="003F668B"/>
    <w:rsid w:val="0040251C"/>
    <w:rsid w:val="00402E05"/>
    <w:rsid w:val="00402FB8"/>
    <w:rsid w:val="00403977"/>
    <w:rsid w:val="004051F5"/>
    <w:rsid w:val="00405376"/>
    <w:rsid w:val="00405C05"/>
    <w:rsid w:val="00405E24"/>
    <w:rsid w:val="00406867"/>
    <w:rsid w:val="004069DE"/>
    <w:rsid w:val="004118E6"/>
    <w:rsid w:val="004120EE"/>
    <w:rsid w:val="00413449"/>
    <w:rsid w:val="004134EE"/>
    <w:rsid w:val="00413938"/>
    <w:rsid w:val="00420F1B"/>
    <w:rsid w:val="004216BF"/>
    <w:rsid w:val="00421CBC"/>
    <w:rsid w:val="004221FA"/>
    <w:rsid w:val="004256C2"/>
    <w:rsid w:val="00426807"/>
    <w:rsid w:val="00426B75"/>
    <w:rsid w:val="004278BB"/>
    <w:rsid w:val="00430F21"/>
    <w:rsid w:val="00431212"/>
    <w:rsid w:val="00433470"/>
    <w:rsid w:val="0043433F"/>
    <w:rsid w:val="00436E11"/>
    <w:rsid w:val="00441F00"/>
    <w:rsid w:val="00442F98"/>
    <w:rsid w:val="004449E8"/>
    <w:rsid w:val="0044759E"/>
    <w:rsid w:val="0045102A"/>
    <w:rsid w:val="004510E4"/>
    <w:rsid w:val="00451883"/>
    <w:rsid w:val="004529C7"/>
    <w:rsid w:val="004529FE"/>
    <w:rsid w:val="0045637C"/>
    <w:rsid w:val="0045700A"/>
    <w:rsid w:val="0045746C"/>
    <w:rsid w:val="00460E45"/>
    <w:rsid w:val="00460F40"/>
    <w:rsid w:val="0046109E"/>
    <w:rsid w:val="004616DA"/>
    <w:rsid w:val="00463150"/>
    <w:rsid w:val="0046355C"/>
    <w:rsid w:val="00464035"/>
    <w:rsid w:val="004661BF"/>
    <w:rsid w:val="00466D75"/>
    <w:rsid w:val="004676E8"/>
    <w:rsid w:val="004711D8"/>
    <w:rsid w:val="00472509"/>
    <w:rsid w:val="00480278"/>
    <w:rsid w:val="00480F74"/>
    <w:rsid w:val="00481398"/>
    <w:rsid w:val="004818FB"/>
    <w:rsid w:val="00482A93"/>
    <w:rsid w:val="004858C3"/>
    <w:rsid w:val="00485BB9"/>
    <w:rsid w:val="004877F4"/>
    <w:rsid w:val="00487CB2"/>
    <w:rsid w:val="00487F15"/>
    <w:rsid w:val="0049162D"/>
    <w:rsid w:val="00491E29"/>
    <w:rsid w:val="004922F4"/>
    <w:rsid w:val="004924E4"/>
    <w:rsid w:val="00494967"/>
    <w:rsid w:val="00495502"/>
    <w:rsid w:val="004964E1"/>
    <w:rsid w:val="004974D3"/>
    <w:rsid w:val="004A0452"/>
    <w:rsid w:val="004A0888"/>
    <w:rsid w:val="004A12EA"/>
    <w:rsid w:val="004A3125"/>
    <w:rsid w:val="004A4FCF"/>
    <w:rsid w:val="004A5B16"/>
    <w:rsid w:val="004B2CC8"/>
    <w:rsid w:val="004B4934"/>
    <w:rsid w:val="004B4FF6"/>
    <w:rsid w:val="004B5797"/>
    <w:rsid w:val="004B63DC"/>
    <w:rsid w:val="004B707D"/>
    <w:rsid w:val="004C14EF"/>
    <w:rsid w:val="004C3ED9"/>
    <w:rsid w:val="004C3FCD"/>
    <w:rsid w:val="004C4F8E"/>
    <w:rsid w:val="004C5B3F"/>
    <w:rsid w:val="004D0473"/>
    <w:rsid w:val="004D29B7"/>
    <w:rsid w:val="004D561C"/>
    <w:rsid w:val="004D56B5"/>
    <w:rsid w:val="004E0210"/>
    <w:rsid w:val="004E021B"/>
    <w:rsid w:val="004E0284"/>
    <w:rsid w:val="004E0B93"/>
    <w:rsid w:val="004E1068"/>
    <w:rsid w:val="004E1AF5"/>
    <w:rsid w:val="004E1EA0"/>
    <w:rsid w:val="004E29F9"/>
    <w:rsid w:val="004E4704"/>
    <w:rsid w:val="004E47ED"/>
    <w:rsid w:val="004E58E1"/>
    <w:rsid w:val="004E7376"/>
    <w:rsid w:val="004E78F9"/>
    <w:rsid w:val="004F1EE9"/>
    <w:rsid w:val="004F2B3F"/>
    <w:rsid w:val="004F43CE"/>
    <w:rsid w:val="004F4C04"/>
    <w:rsid w:val="004F535B"/>
    <w:rsid w:val="00501EF8"/>
    <w:rsid w:val="005024F6"/>
    <w:rsid w:val="00503E2C"/>
    <w:rsid w:val="00504EEA"/>
    <w:rsid w:val="00504F77"/>
    <w:rsid w:val="0050542B"/>
    <w:rsid w:val="00505A5F"/>
    <w:rsid w:val="00506487"/>
    <w:rsid w:val="00506BA5"/>
    <w:rsid w:val="00506DD8"/>
    <w:rsid w:val="00510D0F"/>
    <w:rsid w:val="005114EC"/>
    <w:rsid w:val="005124BA"/>
    <w:rsid w:val="00512E12"/>
    <w:rsid w:val="005136FB"/>
    <w:rsid w:val="00513BEE"/>
    <w:rsid w:val="00513DA1"/>
    <w:rsid w:val="00514301"/>
    <w:rsid w:val="00515BCA"/>
    <w:rsid w:val="00516AE0"/>
    <w:rsid w:val="00517D31"/>
    <w:rsid w:val="00520085"/>
    <w:rsid w:val="00521447"/>
    <w:rsid w:val="00521C48"/>
    <w:rsid w:val="00522B14"/>
    <w:rsid w:val="00522E5E"/>
    <w:rsid w:val="005236B7"/>
    <w:rsid w:val="00523773"/>
    <w:rsid w:val="0053055D"/>
    <w:rsid w:val="00530B8E"/>
    <w:rsid w:val="00531009"/>
    <w:rsid w:val="00531901"/>
    <w:rsid w:val="0053296A"/>
    <w:rsid w:val="005369DC"/>
    <w:rsid w:val="005371F5"/>
    <w:rsid w:val="00537DB2"/>
    <w:rsid w:val="00540D1B"/>
    <w:rsid w:val="00540F53"/>
    <w:rsid w:val="0054127A"/>
    <w:rsid w:val="00541BB3"/>
    <w:rsid w:val="00544BCC"/>
    <w:rsid w:val="0054503D"/>
    <w:rsid w:val="00545E43"/>
    <w:rsid w:val="0055056F"/>
    <w:rsid w:val="0055071F"/>
    <w:rsid w:val="00550CB7"/>
    <w:rsid w:val="00551471"/>
    <w:rsid w:val="00551B8E"/>
    <w:rsid w:val="00554044"/>
    <w:rsid w:val="00560B99"/>
    <w:rsid w:val="00560E32"/>
    <w:rsid w:val="005631F4"/>
    <w:rsid w:val="00563BE1"/>
    <w:rsid w:val="00564C52"/>
    <w:rsid w:val="0056522E"/>
    <w:rsid w:val="005656B0"/>
    <w:rsid w:val="0056606F"/>
    <w:rsid w:val="00570372"/>
    <w:rsid w:val="005706A2"/>
    <w:rsid w:val="00573B69"/>
    <w:rsid w:val="00573BF4"/>
    <w:rsid w:val="00573C82"/>
    <w:rsid w:val="0057458B"/>
    <w:rsid w:val="00575045"/>
    <w:rsid w:val="00575FE3"/>
    <w:rsid w:val="0057665E"/>
    <w:rsid w:val="00580113"/>
    <w:rsid w:val="00580DB1"/>
    <w:rsid w:val="00581D11"/>
    <w:rsid w:val="00582178"/>
    <w:rsid w:val="0058293D"/>
    <w:rsid w:val="005829A9"/>
    <w:rsid w:val="00582D30"/>
    <w:rsid w:val="005849D6"/>
    <w:rsid w:val="00590861"/>
    <w:rsid w:val="00590873"/>
    <w:rsid w:val="00593E02"/>
    <w:rsid w:val="005950E3"/>
    <w:rsid w:val="00596AAB"/>
    <w:rsid w:val="005A0C5B"/>
    <w:rsid w:val="005A1F8F"/>
    <w:rsid w:val="005A1FF6"/>
    <w:rsid w:val="005A3902"/>
    <w:rsid w:val="005A4B95"/>
    <w:rsid w:val="005A5094"/>
    <w:rsid w:val="005A62E4"/>
    <w:rsid w:val="005A6F7F"/>
    <w:rsid w:val="005A707F"/>
    <w:rsid w:val="005A71F4"/>
    <w:rsid w:val="005B0DC2"/>
    <w:rsid w:val="005B1BFC"/>
    <w:rsid w:val="005B37EC"/>
    <w:rsid w:val="005B4D2F"/>
    <w:rsid w:val="005B5709"/>
    <w:rsid w:val="005B5B91"/>
    <w:rsid w:val="005C1CA6"/>
    <w:rsid w:val="005C2EB1"/>
    <w:rsid w:val="005C3CA1"/>
    <w:rsid w:val="005C757A"/>
    <w:rsid w:val="005D1C5C"/>
    <w:rsid w:val="005D4920"/>
    <w:rsid w:val="005D4947"/>
    <w:rsid w:val="005D4B76"/>
    <w:rsid w:val="005D5FFF"/>
    <w:rsid w:val="005D68D3"/>
    <w:rsid w:val="005D6EDF"/>
    <w:rsid w:val="005D7699"/>
    <w:rsid w:val="005D7DBD"/>
    <w:rsid w:val="005E05FB"/>
    <w:rsid w:val="005E063B"/>
    <w:rsid w:val="005E1803"/>
    <w:rsid w:val="005E385D"/>
    <w:rsid w:val="005E3F8A"/>
    <w:rsid w:val="005E5950"/>
    <w:rsid w:val="005E659E"/>
    <w:rsid w:val="005E7F6F"/>
    <w:rsid w:val="005F21F4"/>
    <w:rsid w:val="005F3DD1"/>
    <w:rsid w:val="005F669D"/>
    <w:rsid w:val="006002F9"/>
    <w:rsid w:val="00603847"/>
    <w:rsid w:val="00603904"/>
    <w:rsid w:val="00603B95"/>
    <w:rsid w:val="0060478C"/>
    <w:rsid w:val="00604AF2"/>
    <w:rsid w:val="00606845"/>
    <w:rsid w:val="006070E5"/>
    <w:rsid w:val="006076B5"/>
    <w:rsid w:val="00611CFF"/>
    <w:rsid w:val="0062121B"/>
    <w:rsid w:val="00622EDA"/>
    <w:rsid w:val="00623B01"/>
    <w:rsid w:val="00624262"/>
    <w:rsid w:val="006258A3"/>
    <w:rsid w:val="00625E4E"/>
    <w:rsid w:val="00625FF9"/>
    <w:rsid w:val="006304F9"/>
    <w:rsid w:val="00631D21"/>
    <w:rsid w:val="006345BD"/>
    <w:rsid w:val="00634D31"/>
    <w:rsid w:val="006406A5"/>
    <w:rsid w:val="00640A1C"/>
    <w:rsid w:val="006411F9"/>
    <w:rsid w:val="006420A4"/>
    <w:rsid w:val="006420F2"/>
    <w:rsid w:val="006425C7"/>
    <w:rsid w:val="0064400F"/>
    <w:rsid w:val="006471C7"/>
    <w:rsid w:val="0064794A"/>
    <w:rsid w:val="006518EC"/>
    <w:rsid w:val="00651D42"/>
    <w:rsid w:val="006524B3"/>
    <w:rsid w:val="006537F8"/>
    <w:rsid w:val="00653E64"/>
    <w:rsid w:val="006542F4"/>
    <w:rsid w:val="0065496C"/>
    <w:rsid w:val="006553FE"/>
    <w:rsid w:val="006557E7"/>
    <w:rsid w:val="00655A7B"/>
    <w:rsid w:val="00656EF0"/>
    <w:rsid w:val="0065712B"/>
    <w:rsid w:val="00657979"/>
    <w:rsid w:val="006606EE"/>
    <w:rsid w:val="00661644"/>
    <w:rsid w:val="00662225"/>
    <w:rsid w:val="00663C39"/>
    <w:rsid w:val="006652D9"/>
    <w:rsid w:val="006703BB"/>
    <w:rsid w:val="006706B8"/>
    <w:rsid w:val="006713EE"/>
    <w:rsid w:val="0067208D"/>
    <w:rsid w:val="00673C3B"/>
    <w:rsid w:val="00675431"/>
    <w:rsid w:val="006755AF"/>
    <w:rsid w:val="006758D1"/>
    <w:rsid w:val="00676C27"/>
    <w:rsid w:val="006802C2"/>
    <w:rsid w:val="0068099C"/>
    <w:rsid w:val="00680A90"/>
    <w:rsid w:val="00680BC7"/>
    <w:rsid w:val="0068191A"/>
    <w:rsid w:val="0068584F"/>
    <w:rsid w:val="00685C06"/>
    <w:rsid w:val="0068616C"/>
    <w:rsid w:val="00686532"/>
    <w:rsid w:val="0069164A"/>
    <w:rsid w:val="006924E9"/>
    <w:rsid w:val="00693106"/>
    <w:rsid w:val="006A2556"/>
    <w:rsid w:val="006A338A"/>
    <w:rsid w:val="006A3E32"/>
    <w:rsid w:val="006A3F17"/>
    <w:rsid w:val="006A6F1D"/>
    <w:rsid w:val="006A75A4"/>
    <w:rsid w:val="006B036C"/>
    <w:rsid w:val="006B0657"/>
    <w:rsid w:val="006B0927"/>
    <w:rsid w:val="006B0DDD"/>
    <w:rsid w:val="006B1760"/>
    <w:rsid w:val="006B17BF"/>
    <w:rsid w:val="006B55EE"/>
    <w:rsid w:val="006B6172"/>
    <w:rsid w:val="006B641C"/>
    <w:rsid w:val="006B668D"/>
    <w:rsid w:val="006C175B"/>
    <w:rsid w:val="006C22E4"/>
    <w:rsid w:val="006C2C6D"/>
    <w:rsid w:val="006C3108"/>
    <w:rsid w:val="006C3EEF"/>
    <w:rsid w:val="006C4BCD"/>
    <w:rsid w:val="006C5A9B"/>
    <w:rsid w:val="006C63C1"/>
    <w:rsid w:val="006D200F"/>
    <w:rsid w:val="006D2F19"/>
    <w:rsid w:val="006D4125"/>
    <w:rsid w:val="006D52B7"/>
    <w:rsid w:val="006D645B"/>
    <w:rsid w:val="006D65A7"/>
    <w:rsid w:val="006D7075"/>
    <w:rsid w:val="006D73D7"/>
    <w:rsid w:val="006D7A6C"/>
    <w:rsid w:val="006E1A6C"/>
    <w:rsid w:val="006E5D5B"/>
    <w:rsid w:val="006E653F"/>
    <w:rsid w:val="006E6AD4"/>
    <w:rsid w:val="006E7B2A"/>
    <w:rsid w:val="006F0A9D"/>
    <w:rsid w:val="006F10CF"/>
    <w:rsid w:val="006F34A7"/>
    <w:rsid w:val="006F61B6"/>
    <w:rsid w:val="00700BB0"/>
    <w:rsid w:val="00700BBE"/>
    <w:rsid w:val="00701E49"/>
    <w:rsid w:val="007029C5"/>
    <w:rsid w:val="00703207"/>
    <w:rsid w:val="00703668"/>
    <w:rsid w:val="00712E3E"/>
    <w:rsid w:val="007131BF"/>
    <w:rsid w:val="007145EE"/>
    <w:rsid w:val="00714FAD"/>
    <w:rsid w:val="00715B4E"/>
    <w:rsid w:val="00715C1C"/>
    <w:rsid w:val="0071631C"/>
    <w:rsid w:val="00720BE1"/>
    <w:rsid w:val="00724118"/>
    <w:rsid w:val="00725263"/>
    <w:rsid w:val="0072709E"/>
    <w:rsid w:val="007316A5"/>
    <w:rsid w:val="00733E40"/>
    <w:rsid w:val="007357D5"/>
    <w:rsid w:val="00735E92"/>
    <w:rsid w:val="00735F2C"/>
    <w:rsid w:val="00736676"/>
    <w:rsid w:val="00740214"/>
    <w:rsid w:val="007402E3"/>
    <w:rsid w:val="00740C3E"/>
    <w:rsid w:val="00740E42"/>
    <w:rsid w:val="007415F0"/>
    <w:rsid w:val="00742078"/>
    <w:rsid w:val="007423CD"/>
    <w:rsid w:val="0074265D"/>
    <w:rsid w:val="00743E8E"/>
    <w:rsid w:val="007442B9"/>
    <w:rsid w:val="00744FD2"/>
    <w:rsid w:val="007469DD"/>
    <w:rsid w:val="00746A90"/>
    <w:rsid w:val="00747979"/>
    <w:rsid w:val="00750281"/>
    <w:rsid w:val="0075206D"/>
    <w:rsid w:val="0075235B"/>
    <w:rsid w:val="007527CB"/>
    <w:rsid w:val="00753339"/>
    <w:rsid w:val="00753DE1"/>
    <w:rsid w:val="00756542"/>
    <w:rsid w:val="00760606"/>
    <w:rsid w:val="0076121A"/>
    <w:rsid w:val="00761324"/>
    <w:rsid w:val="0076264C"/>
    <w:rsid w:val="00764885"/>
    <w:rsid w:val="00764A3F"/>
    <w:rsid w:val="00767AEA"/>
    <w:rsid w:val="00767B7E"/>
    <w:rsid w:val="0077018B"/>
    <w:rsid w:val="00770F12"/>
    <w:rsid w:val="00771AFE"/>
    <w:rsid w:val="00772910"/>
    <w:rsid w:val="0077326C"/>
    <w:rsid w:val="007746AF"/>
    <w:rsid w:val="00776DAB"/>
    <w:rsid w:val="0077791B"/>
    <w:rsid w:val="00780CFE"/>
    <w:rsid w:val="00780E04"/>
    <w:rsid w:val="007816BB"/>
    <w:rsid w:val="00782133"/>
    <w:rsid w:val="00784781"/>
    <w:rsid w:val="0078546A"/>
    <w:rsid w:val="0079090B"/>
    <w:rsid w:val="00791F5F"/>
    <w:rsid w:val="00792CB2"/>
    <w:rsid w:val="00792F36"/>
    <w:rsid w:val="00792F71"/>
    <w:rsid w:val="007936D5"/>
    <w:rsid w:val="007938FF"/>
    <w:rsid w:val="00793DE4"/>
    <w:rsid w:val="00793E93"/>
    <w:rsid w:val="00793FF4"/>
    <w:rsid w:val="0079457B"/>
    <w:rsid w:val="00795C61"/>
    <w:rsid w:val="007960DF"/>
    <w:rsid w:val="007A0791"/>
    <w:rsid w:val="007A09E7"/>
    <w:rsid w:val="007A12F9"/>
    <w:rsid w:val="007A1991"/>
    <w:rsid w:val="007A2509"/>
    <w:rsid w:val="007A3761"/>
    <w:rsid w:val="007A3E5E"/>
    <w:rsid w:val="007A4ACE"/>
    <w:rsid w:val="007A4AE0"/>
    <w:rsid w:val="007A50C4"/>
    <w:rsid w:val="007A7390"/>
    <w:rsid w:val="007A7411"/>
    <w:rsid w:val="007A7EBB"/>
    <w:rsid w:val="007B19ED"/>
    <w:rsid w:val="007B1BA9"/>
    <w:rsid w:val="007B427B"/>
    <w:rsid w:val="007B5874"/>
    <w:rsid w:val="007B5D23"/>
    <w:rsid w:val="007B7CDE"/>
    <w:rsid w:val="007C0153"/>
    <w:rsid w:val="007C0B75"/>
    <w:rsid w:val="007C0C90"/>
    <w:rsid w:val="007C2665"/>
    <w:rsid w:val="007C2BB9"/>
    <w:rsid w:val="007C6426"/>
    <w:rsid w:val="007C69C5"/>
    <w:rsid w:val="007D0B5F"/>
    <w:rsid w:val="007D1A30"/>
    <w:rsid w:val="007D1FAC"/>
    <w:rsid w:val="007D4299"/>
    <w:rsid w:val="007D51A6"/>
    <w:rsid w:val="007D534E"/>
    <w:rsid w:val="007D5952"/>
    <w:rsid w:val="007D7E68"/>
    <w:rsid w:val="007E14F8"/>
    <w:rsid w:val="007E1D54"/>
    <w:rsid w:val="007E21FA"/>
    <w:rsid w:val="007E3B0A"/>
    <w:rsid w:val="007E3BFB"/>
    <w:rsid w:val="007E4F52"/>
    <w:rsid w:val="007E5E3A"/>
    <w:rsid w:val="007E77BC"/>
    <w:rsid w:val="007F13D5"/>
    <w:rsid w:val="007F2A4A"/>
    <w:rsid w:val="007F44C8"/>
    <w:rsid w:val="007F4A27"/>
    <w:rsid w:val="007F5510"/>
    <w:rsid w:val="0080166C"/>
    <w:rsid w:val="00804443"/>
    <w:rsid w:val="00804BDE"/>
    <w:rsid w:val="0080581D"/>
    <w:rsid w:val="008059CA"/>
    <w:rsid w:val="00810522"/>
    <w:rsid w:val="0081416B"/>
    <w:rsid w:val="008143A4"/>
    <w:rsid w:val="00816673"/>
    <w:rsid w:val="00821715"/>
    <w:rsid w:val="0082176B"/>
    <w:rsid w:val="008227A2"/>
    <w:rsid w:val="00822F0C"/>
    <w:rsid w:val="0082468A"/>
    <w:rsid w:val="00824C72"/>
    <w:rsid w:val="00826294"/>
    <w:rsid w:val="00827A06"/>
    <w:rsid w:val="00832396"/>
    <w:rsid w:val="00833440"/>
    <w:rsid w:val="0083406E"/>
    <w:rsid w:val="0083460D"/>
    <w:rsid w:val="0083462B"/>
    <w:rsid w:val="008370CC"/>
    <w:rsid w:val="00842F5E"/>
    <w:rsid w:val="0084503F"/>
    <w:rsid w:val="00845302"/>
    <w:rsid w:val="00845521"/>
    <w:rsid w:val="00847D71"/>
    <w:rsid w:val="00850568"/>
    <w:rsid w:val="00850E7A"/>
    <w:rsid w:val="00851136"/>
    <w:rsid w:val="00851478"/>
    <w:rsid w:val="00852CE2"/>
    <w:rsid w:val="008541CA"/>
    <w:rsid w:val="008564F0"/>
    <w:rsid w:val="00856C35"/>
    <w:rsid w:val="00857296"/>
    <w:rsid w:val="00860C3D"/>
    <w:rsid w:val="00860C5A"/>
    <w:rsid w:val="00861CBE"/>
    <w:rsid w:val="008629C7"/>
    <w:rsid w:val="00863475"/>
    <w:rsid w:val="008646CC"/>
    <w:rsid w:val="0086488E"/>
    <w:rsid w:val="00864AFE"/>
    <w:rsid w:val="008655BB"/>
    <w:rsid w:val="00866253"/>
    <w:rsid w:val="0086627A"/>
    <w:rsid w:val="00867406"/>
    <w:rsid w:val="0086792F"/>
    <w:rsid w:val="0086799A"/>
    <w:rsid w:val="00870767"/>
    <w:rsid w:val="00870C67"/>
    <w:rsid w:val="00871A2A"/>
    <w:rsid w:val="00871A4F"/>
    <w:rsid w:val="00871EC9"/>
    <w:rsid w:val="00872083"/>
    <w:rsid w:val="0087369B"/>
    <w:rsid w:val="00873A50"/>
    <w:rsid w:val="00873DD3"/>
    <w:rsid w:val="0087495E"/>
    <w:rsid w:val="008756EC"/>
    <w:rsid w:val="00876866"/>
    <w:rsid w:val="00877C6D"/>
    <w:rsid w:val="0088075F"/>
    <w:rsid w:val="008810DE"/>
    <w:rsid w:val="008812A5"/>
    <w:rsid w:val="008812EC"/>
    <w:rsid w:val="0088147F"/>
    <w:rsid w:val="00883ECA"/>
    <w:rsid w:val="00884115"/>
    <w:rsid w:val="008845C6"/>
    <w:rsid w:val="008859BA"/>
    <w:rsid w:val="008859FA"/>
    <w:rsid w:val="00885F67"/>
    <w:rsid w:val="008870B1"/>
    <w:rsid w:val="008871A8"/>
    <w:rsid w:val="008911B3"/>
    <w:rsid w:val="00894E9A"/>
    <w:rsid w:val="008962D4"/>
    <w:rsid w:val="008A05CD"/>
    <w:rsid w:val="008A0BD1"/>
    <w:rsid w:val="008A11C8"/>
    <w:rsid w:val="008A2DEF"/>
    <w:rsid w:val="008A45E0"/>
    <w:rsid w:val="008A4D3F"/>
    <w:rsid w:val="008A520D"/>
    <w:rsid w:val="008A5F7E"/>
    <w:rsid w:val="008A7DA1"/>
    <w:rsid w:val="008B0917"/>
    <w:rsid w:val="008B19A2"/>
    <w:rsid w:val="008B2202"/>
    <w:rsid w:val="008B4130"/>
    <w:rsid w:val="008B4390"/>
    <w:rsid w:val="008B4FC3"/>
    <w:rsid w:val="008B5720"/>
    <w:rsid w:val="008B5F21"/>
    <w:rsid w:val="008B61D7"/>
    <w:rsid w:val="008B638F"/>
    <w:rsid w:val="008C1F52"/>
    <w:rsid w:val="008C2C55"/>
    <w:rsid w:val="008C3C2B"/>
    <w:rsid w:val="008C4DC2"/>
    <w:rsid w:val="008C5935"/>
    <w:rsid w:val="008C5A96"/>
    <w:rsid w:val="008D01FB"/>
    <w:rsid w:val="008D13AC"/>
    <w:rsid w:val="008D1E3A"/>
    <w:rsid w:val="008D42F3"/>
    <w:rsid w:val="008D4D94"/>
    <w:rsid w:val="008D5D33"/>
    <w:rsid w:val="008D5FCD"/>
    <w:rsid w:val="008D6F36"/>
    <w:rsid w:val="008E03B2"/>
    <w:rsid w:val="008E0A4F"/>
    <w:rsid w:val="008E0DA5"/>
    <w:rsid w:val="008E2A05"/>
    <w:rsid w:val="008E4702"/>
    <w:rsid w:val="008E48B1"/>
    <w:rsid w:val="008F0A78"/>
    <w:rsid w:val="008F0CBF"/>
    <w:rsid w:val="008F3BEC"/>
    <w:rsid w:val="008F42D3"/>
    <w:rsid w:val="008F4BEF"/>
    <w:rsid w:val="008F6F7E"/>
    <w:rsid w:val="00900505"/>
    <w:rsid w:val="00900B8F"/>
    <w:rsid w:val="009021D4"/>
    <w:rsid w:val="00902276"/>
    <w:rsid w:val="009022CA"/>
    <w:rsid w:val="009025E7"/>
    <w:rsid w:val="0090406E"/>
    <w:rsid w:val="00907131"/>
    <w:rsid w:val="0091060A"/>
    <w:rsid w:val="00910741"/>
    <w:rsid w:val="00913AD8"/>
    <w:rsid w:val="00914020"/>
    <w:rsid w:val="00915F29"/>
    <w:rsid w:val="009160D9"/>
    <w:rsid w:val="00916869"/>
    <w:rsid w:val="00921CCC"/>
    <w:rsid w:val="009235C5"/>
    <w:rsid w:val="00925217"/>
    <w:rsid w:val="009272B5"/>
    <w:rsid w:val="009272B8"/>
    <w:rsid w:val="0093174D"/>
    <w:rsid w:val="00931E73"/>
    <w:rsid w:val="009342B8"/>
    <w:rsid w:val="00935A04"/>
    <w:rsid w:val="009360CB"/>
    <w:rsid w:val="009373BE"/>
    <w:rsid w:val="00940CC3"/>
    <w:rsid w:val="00943D8C"/>
    <w:rsid w:val="009451A7"/>
    <w:rsid w:val="00945D1A"/>
    <w:rsid w:val="0094636D"/>
    <w:rsid w:val="00946D24"/>
    <w:rsid w:val="00947249"/>
    <w:rsid w:val="00950859"/>
    <w:rsid w:val="00951221"/>
    <w:rsid w:val="00951BDB"/>
    <w:rsid w:val="009544B6"/>
    <w:rsid w:val="009552DB"/>
    <w:rsid w:val="00957F0E"/>
    <w:rsid w:val="00960D5F"/>
    <w:rsid w:val="00960D73"/>
    <w:rsid w:val="00961A6F"/>
    <w:rsid w:val="009620B9"/>
    <w:rsid w:val="009634F0"/>
    <w:rsid w:val="00963931"/>
    <w:rsid w:val="0096519C"/>
    <w:rsid w:val="00965223"/>
    <w:rsid w:val="00967B9B"/>
    <w:rsid w:val="00971ED5"/>
    <w:rsid w:val="00976005"/>
    <w:rsid w:val="0097757C"/>
    <w:rsid w:val="00977D32"/>
    <w:rsid w:val="00980BA0"/>
    <w:rsid w:val="00980CF0"/>
    <w:rsid w:val="0098111E"/>
    <w:rsid w:val="00982E07"/>
    <w:rsid w:val="00983A0D"/>
    <w:rsid w:val="00984128"/>
    <w:rsid w:val="00984389"/>
    <w:rsid w:val="00984711"/>
    <w:rsid w:val="00984A0B"/>
    <w:rsid w:val="00986818"/>
    <w:rsid w:val="00990694"/>
    <w:rsid w:val="00991A54"/>
    <w:rsid w:val="00992423"/>
    <w:rsid w:val="0099371C"/>
    <w:rsid w:val="0099395D"/>
    <w:rsid w:val="00993B68"/>
    <w:rsid w:val="00995AC0"/>
    <w:rsid w:val="00995EB4"/>
    <w:rsid w:val="009A1405"/>
    <w:rsid w:val="009A15E7"/>
    <w:rsid w:val="009A16B1"/>
    <w:rsid w:val="009A20E7"/>
    <w:rsid w:val="009A2F22"/>
    <w:rsid w:val="009A4C2B"/>
    <w:rsid w:val="009B1ED4"/>
    <w:rsid w:val="009B3727"/>
    <w:rsid w:val="009B5243"/>
    <w:rsid w:val="009B5371"/>
    <w:rsid w:val="009B54BC"/>
    <w:rsid w:val="009B5CC7"/>
    <w:rsid w:val="009B69B2"/>
    <w:rsid w:val="009B6DEE"/>
    <w:rsid w:val="009B748D"/>
    <w:rsid w:val="009B7EFA"/>
    <w:rsid w:val="009C0B48"/>
    <w:rsid w:val="009C0D51"/>
    <w:rsid w:val="009C1159"/>
    <w:rsid w:val="009C1D60"/>
    <w:rsid w:val="009C4114"/>
    <w:rsid w:val="009C4930"/>
    <w:rsid w:val="009C58EC"/>
    <w:rsid w:val="009C605F"/>
    <w:rsid w:val="009C6503"/>
    <w:rsid w:val="009C651F"/>
    <w:rsid w:val="009D0612"/>
    <w:rsid w:val="009D0698"/>
    <w:rsid w:val="009D0C09"/>
    <w:rsid w:val="009D0F16"/>
    <w:rsid w:val="009D186C"/>
    <w:rsid w:val="009D2365"/>
    <w:rsid w:val="009D5CBC"/>
    <w:rsid w:val="009D6658"/>
    <w:rsid w:val="009E0E82"/>
    <w:rsid w:val="009E2A62"/>
    <w:rsid w:val="009E2D0E"/>
    <w:rsid w:val="009E3192"/>
    <w:rsid w:val="009E5A30"/>
    <w:rsid w:val="009E5DCC"/>
    <w:rsid w:val="009E6942"/>
    <w:rsid w:val="009E6BE7"/>
    <w:rsid w:val="009E7590"/>
    <w:rsid w:val="009E79BB"/>
    <w:rsid w:val="009E7D11"/>
    <w:rsid w:val="009F0834"/>
    <w:rsid w:val="009F0957"/>
    <w:rsid w:val="009F2600"/>
    <w:rsid w:val="009F404A"/>
    <w:rsid w:val="009F4E3E"/>
    <w:rsid w:val="009F5B17"/>
    <w:rsid w:val="009F6146"/>
    <w:rsid w:val="00A02332"/>
    <w:rsid w:val="00A02FA8"/>
    <w:rsid w:val="00A04004"/>
    <w:rsid w:val="00A0404C"/>
    <w:rsid w:val="00A04D11"/>
    <w:rsid w:val="00A05202"/>
    <w:rsid w:val="00A07724"/>
    <w:rsid w:val="00A1049E"/>
    <w:rsid w:val="00A1063A"/>
    <w:rsid w:val="00A1224B"/>
    <w:rsid w:val="00A13DB1"/>
    <w:rsid w:val="00A14759"/>
    <w:rsid w:val="00A15EC6"/>
    <w:rsid w:val="00A1717D"/>
    <w:rsid w:val="00A17D80"/>
    <w:rsid w:val="00A206E4"/>
    <w:rsid w:val="00A20FBC"/>
    <w:rsid w:val="00A21A4A"/>
    <w:rsid w:val="00A21AFC"/>
    <w:rsid w:val="00A21E8C"/>
    <w:rsid w:val="00A27CD5"/>
    <w:rsid w:val="00A309A0"/>
    <w:rsid w:val="00A30A33"/>
    <w:rsid w:val="00A30A52"/>
    <w:rsid w:val="00A319B4"/>
    <w:rsid w:val="00A32064"/>
    <w:rsid w:val="00A35308"/>
    <w:rsid w:val="00A35FFF"/>
    <w:rsid w:val="00A37EBA"/>
    <w:rsid w:val="00A37ED0"/>
    <w:rsid w:val="00A40DD6"/>
    <w:rsid w:val="00A41616"/>
    <w:rsid w:val="00A43EA0"/>
    <w:rsid w:val="00A4500B"/>
    <w:rsid w:val="00A47233"/>
    <w:rsid w:val="00A473FD"/>
    <w:rsid w:val="00A47EB9"/>
    <w:rsid w:val="00A51404"/>
    <w:rsid w:val="00A535FB"/>
    <w:rsid w:val="00A543F3"/>
    <w:rsid w:val="00A56DED"/>
    <w:rsid w:val="00A632D2"/>
    <w:rsid w:val="00A63F3F"/>
    <w:rsid w:val="00A6662A"/>
    <w:rsid w:val="00A67A83"/>
    <w:rsid w:val="00A7075F"/>
    <w:rsid w:val="00A721FF"/>
    <w:rsid w:val="00A72671"/>
    <w:rsid w:val="00A73ACF"/>
    <w:rsid w:val="00A73C49"/>
    <w:rsid w:val="00A74AD7"/>
    <w:rsid w:val="00A75FFA"/>
    <w:rsid w:val="00A77099"/>
    <w:rsid w:val="00A77B72"/>
    <w:rsid w:val="00A77C70"/>
    <w:rsid w:val="00A80028"/>
    <w:rsid w:val="00A805E1"/>
    <w:rsid w:val="00A810DC"/>
    <w:rsid w:val="00A818E0"/>
    <w:rsid w:val="00A81FA9"/>
    <w:rsid w:val="00A8440A"/>
    <w:rsid w:val="00A845DC"/>
    <w:rsid w:val="00A85A72"/>
    <w:rsid w:val="00A909FE"/>
    <w:rsid w:val="00A911D4"/>
    <w:rsid w:val="00A9137C"/>
    <w:rsid w:val="00A91AAD"/>
    <w:rsid w:val="00A92130"/>
    <w:rsid w:val="00A937E8"/>
    <w:rsid w:val="00A937FB"/>
    <w:rsid w:val="00A93DA6"/>
    <w:rsid w:val="00A961F1"/>
    <w:rsid w:val="00AA115E"/>
    <w:rsid w:val="00AA27B3"/>
    <w:rsid w:val="00AA599A"/>
    <w:rsid w:val="00AA6BAC"/>
    <w:rsid w:val="00AA7328"/>
    <w:rsid w:val="00AB1DC0"/>
    <w:rsid w:val="00AB38F0"/>
    <w:rsid w:val="00AB5404"/>
    <w:rsid w:val="00AB6235"/>
    <w:rsid w:val="00AB66CB"/>
    <w:rsid w:val="00AB6AA6"/>
    <w:rsid w:val="00AC0941"/>
    <w:rsid w:val="00AC17BB"/>
    <w:rsid w:val="00AC1ABA"/>
    <w:rsid w:val="00AC1E27"/>
    <w:rsid w:val="00AC2822"/>
    <w:rsid w:val="00AC28DA"/>
    <w:rsid w:val="00AC3527"/>
    <w:rsid w:val="00AC3818"/>
    <w:rsid w:val="00AC424B"/>
    <w:rsid w:val="00AC5FDC"/>
    <w:rsid w:val="00AC7231"/>
    <w:rsid w:val="00AD073F"/>
    <w:rsid w:val="00AD273A"/>
    <w:rsid w:val="00AD2CDE"/>
    <w:rsid w:val="00AD2D4D"/>
    <w:rsid w:val="00AD362C"/>
    <w:rsid w:val="00AD4180"/>
    <w:rsid w:val="00AD42C4"/>
    <w:rsid w:val="00AD55FF"/>
    <w:rsid w:val="00AD5886"/>
    <w:rsid w:val="00AE0113"/>
    <w:rsid w:val="00AE0D9D"/>
    <w:rsid w:val="00AE1210"/>
    <w:rsid w:val="00AE3FBB"/>
    <w:rsid w:val="00AE4661"/>
    <w:rsid w:val="00AE4E2E"/>
    <w:rsid w:val="00AE7C0B"/>
    <w:rsid w:val="00AF0DAC"/>
    <w:rsid w:val="00AF25BD"/>
    <w:rsid w:val="00AF36C0"/>
    <w:rsid w:val="00AF4B71"/>
    <w:rsid w:val="00AF4BAB"/>
    <w:rsid w:val="00AF69BC"/>
    <w:rsid w:val="00AF78D1"/>
    <w:rsid w:val="00B00055"/>
    <w:rsid w:val="00B01609"/>
    <w:rsid w:val="00B016DF"/>
    <w:rsid w:val="00B022F7"/>
    <w:rsid w:val="00B07D0A"/>
    <w:rsid w:val="00B1026F"/>
    <w:rsid w:val="00B10850"/>
    <w:rsid w:val="00B11DB4"/>
    <w:rsid w:val="00B124F2"/>
    <w:rsid w:val="00B12630"/>
    <w:rsid w:val="00B12729"/>
    <w:rsid w:val="00B14A40"/>
    <w:rsid w:val="00B1666D"/>
    <w:rsid w:val="00B16D84"/>
    <w:rsid w:val="00B1713F"/>
    <w:rsid w:val="00B17838"/>
    <w:rsid w:val="00B21BF7"/>
    <w:rsid w:val="00B241D9"/>
    <w:rsid w:val="00B247F4"/>
    <w:rsid w:val="00B24852"/>
    <w:rsid w:val="00B24A02"/>
    <w:rsid w:val="00B252FC"/>
    <w:rsid w:val="00B27B5B"/>
    <w:rsid w:val="00B303D5"/>
    <w:rsid w:val="00B314AE"/>
    <w:rsid w:val="00B314EF"/>
    <w:rsid w:val="00B31A10"/>
    <w:rsid w:val="00B34A92"/>
    <w:rsid w:val="00B34EA9"/>
    <w:rsid w:val="00B35421"/>
    <w:rsid w:val="00B35CD8"/>
    <w:rsid w:val="00B36A8F"/>
    <w:rsid w:val="00B42812"/>
    <w:rsid w:val="00B433FF"/>
    <w:rsid w:val="00B43695"/>
    <w:rsid w:val="00B44A32"/>
    <w:rsid w:val="00B45DBE"/>
    <w:rsid w:val="00B45FAD"/>
    <w:rsid w:val="00B4654E"/>
    <w:rsid w:val="00B46598"/>
    <w:rsid w:val="00B478FA"/>
    <w:rsid w:val="00B57689"/>
    <w:rsid w:val="00B620D1"/>
    <w:rsid w:val="00B67279"/>
    <w:rsid w:val="00B705C3"/>
    <w:rsid w:val="00B7103A"/>
    <w:rsid w:val="00B72DFD"/>
    <w:rsid w:val="00B77248"/>
    <w:rsid w:val="00B822AC"/>
    <w:rsid w:val="00B8352E"/>
    <w:rsid w:val="00B8367B"/>
    <w:rsid w:val="00B838CE"/>
    <w:rsid w:val="00B83CA9"/>
    <w:rsid w:val="00B84C3D"/>
    <w:rsid w:val="00B87E72"/>
    <w:rsid w:val="00B9023D"/>
    <w:rsid w:val="00B90946"/>
    <w:rsid w:val="00B9165C"/>
    <w:rsid w:val="00B926F1"/>
    <w:rsid w:val="00B93B00"/>
    <w:rsid w:val="00B957F8"/>
    <w:rsid w:val="00B95DC8"/>
    <w:rsid w:val="00B95EBE"/>
    <w:rsid w:val="00B97614"/>
    <w:rsid w:val="00BA41F5"/>
    <w:rsid w:val="00BA53B3"/>
    <w:rsid w:val="00BA5CB5"/>
    <w:rsid w:val="00BA63AB"/>
    <w:rsid w:val="00BA6B9D"/>
    <w:rsid w:val="00BA6EBB"/>
    <w:rsid w:val="00BA78A9"/>
    <w:rsid w:val="00BA7E7F"/>
    <w:rsid w:val="00BB0AB1"/>
    <w:rsid w:val="00BB1085"/>
    <w:rsid w:val="00BB2A0C"/>
    <w:rsid w:val="00BB3B23"/>
    <w:rsid w:val="00BB4700"/>
    <w:rsid w:val="00BB5F56"/>
    <w:rsid w:val="00BB7E66"/>
    <w:rsid w:val="00BC10FA"/>
    <w:rsid w:val="00BC4017"/>
    <w:rsid w:val="00BC4C99"/>
    <w:rsid w:val="00BD03DB"/>
    <w:rsid w:val="00BD0AB3"/>
    <w:rsid w:val="00BD1522"/>
    <w:rsid w:val="00BD23F5"/>
    <w:rsid w:val="00BD34A2"/>
    <w:rsid w:val="00BD45DC"/>
    <w:rsid w:val="00BD54AC"/>
    <w:rsid w:val="00BD7AE9"/>
    <w:rsid w:val="00BE0F07"/>
    <w:rsid w:val="00BE50EA"/>
    <w:rsid w:val="00BE5D46"/>
    <w:rsid w:val="00BE7FE6"/>
    <w:rsid w:val="00BF0968"/>
    <w:rsid w:val="00BF23DE"/>
    <w:rsid w:val="00BF3DEB"/>
    <w:rsid w:val="00BF4C22"/>
    <w:rsid w:val="00BF4FB8"/>
    <w:rsid w:val="00BF553B"/>
    <w:rsid w:val="00BF6168"/>
    <w:rsid w:val="00BF7D59"/>
    <w:rsid w:val="00C029AF"/>
    <w:rsid w:val="00C03956"/>
    <w:rsid w:val="00C039AF"/>
    <w:rsid w:val="00C03B57"/>
    <w:rsid w:val="00C06F47"/>
    <w:rsid w:val="00C11C21"/>
    <w:rsid w:val="00C121D1"/>
    <w:rsid w:val="00C127C9"/>
    <w:rsid w:val="00C1307B"/>
    <w:rsid w:val="00C13673"/>
    <w:rsid w:val="00C14620"/>
    <w:rsid w:val="00C14711"/>
    <w:rsid w:val="00C14E5C"/>
    <w:rsid w:val="00C15CF0"/>
    <w:rsid w:val="00C15EC2"/>
    <w:rsid w:val="00C16456"/>
    <w:rsid w:val="00C2120D"/>
    <w:rsid w:val="00C21B1D"/>
    <w:rsid w:val="00C22D1C"/>
    <w:rsid w:val="00C258D7"/>
    <w:rsid w:val="00C26DE5"/>
    <w:rsid w:val="00C2739C"/>
    <w:rsid w:val="00C274A4"/>
    <w:rsid w:val="00C30D6C"/>
    <w:rsid w:val="00C3119E"/>
    <w:rsid w:val="00C31B4F"/>
    <w:rsid w:val="00C33AB4"/>
    <w:rsid w:val="00C362E3"/>
    <w:rsid w:val="00C37570"/>
    <w:rsid w:val="00C43A85"/>
    <w:rsid w:val="00C442C4"/>
    <w:rsid w:val="00C44BFF"/>
    <w:rsid w:val="00C45ABD"/>
    <w:rsid w:val="00C47408"/>
    <w:rsid w:val="00C476FA"/>
    <w:rsid w:val="00C47BC8"/>
    <w:rsid w:val="00C54BAE"/>
    <w:rsid w:val="00C56021"/>
    <w:rsid w:val="00C6040E"/>
    <w:rsid w:val="00C61A16"/>
    <w:rsid w:val="00C629A9"/>
    <w:rsid w:val="00C63BBA"/>
    <w:rsid w:val="00C67093"/>
    <w:rsid w:val="00C673D7"/>
    <w:rsid w:val="00C708BA"/>
    <w:rsid w:val="00C70F98"/>
    <w:rsid w:val="00C711CB"/>
    <w:rsid w:val="00C72DE2"/>
    <w:rsid w:val="00C765F1"/>
    <w:rsid w:val="00C76834"/>
    <w:rsid w:val="00C77D00"/>
    <w:rsid w:val="00C77E99"/>
    <w:rsid w:val="00C82270"/>
    <w:rsid w:val="00C82328"/>
    <w:rsid w:val="00C82B08"/>
    <w:rsid w:val="00C83BC4"/>
    <w:rsid w:val="00C84869"/>
    <w:rsid w:val="00C86083"/>
    <w:rsid w:val="00C86A01"/>
    <w:rsid w:val="00C876B8"/>
    <w:rsid w:val="00C917C6"/>
    <w:rsid w:val="00C922E0"/>
    <w:rsid w:val="00C9750A"/>
    <w:rsid w:val="00CA097B"/>
    <w:rsid w:val="00CA34E5"/>
    <w:rsid w:val="00CA5684"/>
    <w:rsid w:val="00CA6953"/>
    <w:rsid w:val="00CB1F8E"/>
    <w:rsid w:val="00CB2CA0"/>
    <w:rsid w:val="00CB35A0"/>
    <w:rsid w:val="00CB3722"/>
    <w:rsid w:val="00CB41E4"/>
    <w:rsid w:val="00CB4D4B"/>
    <w:rsid w:val="00CB5BF2"/>
    <w:rsid w:val="00CB7113"/>
    <w:rsid w:val="00CC36C9"/>
    <w:rsid w:val="00CC36EB"/>
    <w:rsid w:val="00CC5F0E"/>
    <w:rsid w:val="00CC6AEB"/>
    <w:rsid w:val="00CC6C4C"/>
    <w:rsid w:val="00CD1597"/>
    <w:rsid w:val="00CD49E9"/>
    <w:rsid w:val="00CD49F1"/>
    <w:rsid w:val="00CD5EEF"/>
    <w:rsid w:val="00CD7817"/>
    <w:rsid w:val="00CE191E"/>
    <w:rsid w:val="00CE3135"/>
    <w:rsid w:val="00CE496A"/>
    <w:rsid w:val="00CE5583"/>
    <w:rsid w:val="00CE7770"/>
    <w:rsid w:val="00CF024A"/>
    <w:rsid w:val="00CF0D3C"/>
    <w:rsid w:val="00CF138B"/>
    <w:rsid w:val="00CF2AAF"/>
    <w:rsid w:val="00CF2F2D"/>
    <w:rsid w:val="00CF5FB6"/>
    <w:rsid w:val="00CF67C6"/>
    <w:rsid w:val="00CF73A7"/>
    <w:rsid w:val="00CF7C49"/>
    <w:rsid w:val="00D01164"/>
    <w:rsid w:val="00D01831"/>
    <w:rsid w:val="00D01D62"/>
    <w:rsid w:val="00D0219D"/>
    <w:rsid w:val="00D02B93"/>
    <w:rsid w:val="00D0372F"/>
    <w:rsid w:val="00D03B0C"/>
    <w:rsid w:val="00D03CBF"/>
    <w:rsid w:val="00D03F23"/>
    <w:rsid w:val="00D03FA8"/>
    <w:rsid w:val="00D06AA0"/>
    <w:rsid w:val="00D136C3"/>
    <w:rsid w:val="00D15522"/>
    <w:rsid w:val="00D17722"/>
    <w:rsid w:val="00D200B8"/>
    <w:rsid w:val="00D20B7C"/>
    <w:rsid w:val="00D22973"/>
    <w:rsid w:val="00D245DE"/>
    <w:rsid w:val="00D24766"/>
    <w:rsid w:val="00D24996"/>
    <w:rsid w:val="00D30025"/>
    <w:rsid w:val="00D30EC7"/>
    <w:rsid w:val="00D31F69"/>
    <w:rsid w:val="00D32D40"/>
    <w:rsid w:val="00D34783"/>
    <w:rsid w:val="00D34A78"/>
    <w:rsid w:val="00D34AE4"/>
    <w:rsid w:val="00D34CB3"/>
    <w:rsid w:val="00D35144"/>
    <w:rsid w:val="00D35C32"/>
    <w:rsid w:val="00D36CF0"/>
    <w:rsid w:val="00D44070"/>
    <w:rsid w:val="00D453AC"/>
    <w:rsid w:val="00D462BC"/>
    <w:rsid w:val="00D468CE"/>
    <w:rsid w:val="00D47BD9"/>
    <w:rsid w:val="00D50E4A"/>
    <w:rsid w:val="00D51F2B"/>
    <w:rsid w:val="00D525AC"/>
    <w:rsid w:val="00D53B0B"/>
    <w:rsid w:val="00D53EBF"/>
    <w:rsid w:val="00D53F9C"/>
    <w:rsid w:val="00D56BC2"/>
    <w:rsid w:val="00D60768"/>
    <w:rsid w:val="00D60A4D"/>
    <w:rsid w:val="00D60C5E"/>
    <w:rsid w:val="00D6182B"/>
    <w:rsid w:val="00D62A5F"/>
    <w:rsid w:val="00D63C6A"/>
    <w:rsid w:val="00D66B59"/>
    <w:rsid w:val="00D6725E"/>
    <w:rsid w:val="00D673E5"/>
    <w:rsid w:val="00D67559"/>
    <w:rsid w:val="00D67A73"/>
    <w:rsid w:val="00D710DB"/>
    <w:rsid w:val="00D721D3"/>
    <w:rsid w:val="00D7307D"/>
    <w:rsid w:val="00D74798"/>
    <w:rsid w:val="00D7483B"/>
    <w:rsid w:val="00D75806"/>
    <w:rsid w:val="00D75DA4"/>
    <w:rsid w:val="00D76C21"/>
    <w:rsid w:val="00D76E9D"/>
    <w:rsid w:val="00D7765D"/>
    <w:rsid w:val="00D777E2"/>
    <w:rsid w:val="00D846FA"/>
    <w:rsid w:val="00D87905"/>
    <w:rsid w:val="00D9082C"/>
    <w:rsid w:val="00D92C17"/>
    <w:rsid w:val="00D93EE8"/>
    <w:rsid w:val="00D956C4"/>
    <w:rsid w:val="00D9696F"/>
    <w:rsid w:val="00D969EB"/>
    <w:rsid w:val="00D96BB3"/>
    <w:rsid w:val="00D97D04"/>
    <w:rsid w:val="00DA1DA5"/>
    <w:rsid w:val="00DA28A3"/>
    <w:rsid w:val="00DA5A79"/>
    <w:rsid w:val="00DA5CEC"/>
    <w:rsid w:val="00DB19CE"/>
    <w:rsid w:val="00DB1FF2"/>
    <w:rsid w:val="00DB2082"/>
    <w:rsid w:val="00DB2163"/>
    <w:rsid w:val="00DB2E03"/>
    <w:rsid w:val="00DB367B"/>
    <w:rsid w:val="00DB4F8A"/>
    <w:rsid w:val="00DB692D"/>
    <w:rsid w:val="00DB6BAB"/>
    <w:rsid w:val="00DB734A"/>
    <w:rsid w:val="00DB7B09"/>
    <w:rsid w:val="00DB7C29"/>
    <w:rsid w:val="00DB7F28"/>
    <w:rsid w:val="00DC00F4"/>
    <w:rsid w:val="00DC017B"/>
    <w:rsid w:val="00DC14F8"/>
    <w:rsid w:val="00DC4712"/>
    <w:rsid w:val="00DC4C98"/>
    <w:rsid w:val="00DC4ECC"/>
    <w:rsid w:val="00DC6AC7"/>
    <w:rsid w:val="00DC704A"/>
    <w:rsid w:val="00DD19A8"/>
    <w:rsid w:val="00DD2B3E"/>
    <w:rsid w:val="00DD2E3A"/>
    <w:rsid w:val="00DD47EC"/>
    <w:rsid w:val="00DD4A51"/>
    <w:rsid w:val="00DD5682"/>
    <w:rsid w:val="00DE055C"/>
    <w:rsid w:val="00DE2C46"/>
    <w:rsid w:val="00DE619F"/>
    <w:rsid w:val="00DE792E"/>
    <w:rsid w:val="00DF0C0F"/>
    <w:rsid w:val="00DF11EF"/>
    <w:rsid w:val="00DF157A"/>
    <w:rsid w:val="00DF2A87"/>
    <w:rsid w:val="00DF3CC1"/>
    <w:rsid w:val="00DF4644"/>
    <w:rsid w:val="00DF6CF5"/>
    <w:rsid w:val="00E00C9E"/>
    <w:rsid w:val="00E0171B"/>
    <w:rsid w:val="00E018C6"/>
    <w:rsid w:val="00E03EC6"/>
    <w:rsid w:val="00E05005"/>
    <w:rsid w:val="00E057C6"/>
    <w:rsid w:val="00E05D5C"/>
    <w:rsid w:val="00E06333"/>
    <w:rsid w:val="00E069E0"/>
    <w:rsid w:val="00E101CD"/>
    <w:rsid w:val="00E10A1D"/>
    <w:rsid w:val="00E12BDB"/>
    <w:rsid w:val="00E14EAE"/>
    <w:rsid w:val="00E15034"/>
    <w:rsid w:val="00E156EE"/>
    <w:rsid w:val="00E21114"/>
    <w:rsid w:val="00E236E6"/>
    <w:rsid w:val="00E25727"/>
    <w:rsid w:val="00E25A30"/>
    <w:rsid w:val="00E26D1E"/>
    <w:rsid w:val="00E2703E"/>
    <w:rsid w:val="00E27A2B"/>
    <w:rsid w:val="00E309E5"/>
    <w:rsid w:val="00E31B96"/>
    <w:rsid w:val="00E326F2"/>
    <w:rsid w:val="00E32711"/>
    <w:rsid w:val="00E32947"/>
    <w:rsid w:val="00E32A70"/>
    <w:rsid w:val="00E33728"/>
    <w:rsid w:val="00E3526D"/>
    <w:rsid w:val="00E36902"/>
    <w:rsid w:val="00E4046A"/>
    <w:rsid w:val="00E42A83"/>
    <w:rsid w:val="00E440B6"/>
    <w:rsid w:val="00E45523"/>
    <w:rsid w:val="00E47EC4"/>
    <w:rsid w:val="00E50E3B"/>
    <w:rsid w:val="00E51C9D"/>
    <w:rsid w:val="00E52C48"/>
    <w:rsid w:val="00E54648"/>
    <w:rsid w:val="00E54BCE"/>
    <w:rsid w:val="00E55626"/>
    <w:rsid w:val="00E5725D"/>
    <w:rsid w:val="00E57DA7"/>
    <w:rsid w:val="00E57E5B"/>
    <w:rsid w:val="00E60709"/>
    <w:rsid w:val="00E60A82"/>
    <w:rsid w:val="00E6223C"/>
    <w:rsid w:val="00E62C95"/>
    <w:rsid w:val="00E631ED"/>
    <w:rsid w:val="00E634C5"/>
    <w:rsid w:val="00E643C0"/>
    <w:rsid w:val="00E6448B"/>
    <w:rsid w:val="00E64B4B"/>
    <w:rsid w:val="00E66975"/>
    <w:rsid w:val="00E73545"/>
    <w:rsid w:val="00E80CF4"/>
    <w:rsid w:val="00E82CAE"/>
    <w:rsid w:val="00E82F94"/>
    <w:rsid w:val="00E8358D"/>
    <w:rsid w:val="00E8366F"/>
    <w:rsid w:val="00E83AB9"/>
    <w:rsid w:val="00E84DB8"/>
    <w:rsid w:val="00E85AB6"/>
    <w:rsid w:val="00E85BB9"/>
    <w:rsid w:val="00E93499"/>
    <w:rsid w:val="00E94819"/>
    <w:rsid w:val="00E9615A"/>
    <w:rsid w:val="00E9730B"/>
    <w:rsid w:val="00E97BB1"/>
    <w:rsid w:val="00EA0D8D"/>
    <w:rsid w:val="00EA19E2"/>
    <w:rsid w:val="00EA1B2B"/>
    <w:rsid w:val="00EA366A"/>
    <w:rsid w:val="00EA4D67"/>
    <w:rsid w:val="00EA4EE9"/>
    <w:rsid w:val="00EA4F98"/>
    <w:rsid w:val="00EA5FB6"/>
    <w:rsid w:val="00EA63A2"/>
    <w:rsid w:val="00EA6486"/>
    <w:rsid w:val="00EA7B3F"/>
    <w:rsid w:val="00EB030B"/>
    <w:rsid w:val="00EB0F4C"/>
    <w:rsid w:val="00EB14CC"/>
    <w:rsid w:val="00EB2C4A"/>
    <w:rsid w:val="00EB3466"/>
    <w:rsid w:val="00EB748E"/>
    <w:rsid w:val="00EB7FEB"/>
    <w:rsid w:val="00EC0BDE"/>
    <w:rsid w:val="00EC0F6D"/>
    <w:rsid w:val="00EC3A84"/>
    <w:rsid w:val="00EC40A5"/>
    <w:rsid w:val="00EC4C27"/>
    <w:rsid w:val="00EC5B2D"/>
    <w:rsid w:val="00EC61D2"/>
    <w:rsid w:val="00EC7CB0"/>
    <w:rsid w:val="00ED1461"/>
    <w:rsid w:val="00ED1845"/>
    <w:rsid w:val="00ED1A1C"/>
    <w:rsid w:val="00ED26A1"/>
    <w:rsid w:val="00ED4B3D"/>
    <w:rsid w:val="00ED5D8F"/>
    <w:rsid w:val="00ED75B2"/>
    <w:rsid w:val="00EE3473"/>
    <w:rsid w:val="00EE3981"/>
    <w:rsid w:val="00EE3CF9"/>
    <w:rsid w:val="00EE3D29"/>
    <w:rsid w:val="00EE3DB0"/>
    <w:rsid w:val="00EE3F20"/>
    <w:rsid w:val="00EE48E0"/>
    <w:rsid w:val="00EE4CA5"/>
    <w:rsid w:val="00EE50F1"/>
    <w:rsid w:val="00EE732B"/>
    <w:rsid w:val="00EE7EF2"/>
    <w:rsid w:val="00EF0502"/>
    <w:rsid w:val="00EF32F5"/>
    <w:rsid w:val="00EF412C"/>
    <w:rsid w:val="00EF4BBE"/>
    <w:rsid w:val="00EF5D34"/>
    <w:rsid w:val="00EF6E48"/>
    <w:rsid w:val="00F00429"/>
    <w:rsid w:val="00F00733"/>
    <w:rsid w:val="00F01B29"/>
    <w:rsid w:val="00F028FA"/>
    <w:rsid w:val="00F02950"/>
    <w:rsid w:val="00F03716"/>
    <w:rsid w:val="00F03FAE"/>
    <w:rsid w:val="00F048DA"/>
    <w:rsid w:val="00F06062"/>
    <w:rsid w:val="00F06D91"/>
    <w:rsid w:val="00F146E0"/>
    <w:rsid w:val="00F15CB6"/>
    <w:rsid w:val="00F16461"/>
    <w:rsid w:val="00F17012"/>
    <w:rsid w:val="00F204FB"/>
    <w:rsid w:val="00F21049"/>
    <w:rsid w:val="00F24DEA"/>
    <w:rsid w:val="00F26427"/>
    <w:rsid w:val="00F27045"/>
    <w:rsid w:val="00F27741"/>
    <w:rsid w:val="00F31579"/>
    <w:rsid w:val="00F33D04"/>
    <w:rsid w:val="00F3495A"/>
    <w:rsid w:val="00F36529"/>
    <w:rsid w:val="00F36943"/>
    <w:rsid w:val="00F36C48"/>
    <w:rsid w:val="00F4094E"/>
    <w:rsid w:val="00F4189A"/>
    <w:rsid w:val="00F42119"/>
    <w:rsid w:val="00F45A8F"/>
    <w:rsid w:val="00F463CE"/>
    <w:rsid w:val="00F50077"/>
    <w:rsid w:val="00F51D08"/>
    <w:rsid w:val="00F52500"/>
    <w:rsid w:val="00F53033"/>
    <w:rsid w:val="00F537A3"/>
    <w:rsid w:val="00F5389A"/>
    <w:rsid w:val="00F53F75"/>
    <w:rsid w:val="00F5434B"/>
    <w:rsid w:val="00F5456A"/>
    <w:rsid w:val="00F55E33"/>
    <w:rsid w:val="00F563BA"/>
    <w:rsid w:val="00F567B8"/>
    <w:rsid w:val="00F57287"/>
    <w:rsid w:val="00F57455"/>
    <w:rsid w:val="00F60FD0"/>
    <w:rsid w:val="00F6112A"/>
    <w:rsid w:val="00F618A0"/>
    <w:rsid w:val="00F63995"/>
    <w:rsid w:val="00F65BEF"/>
    <w:rsid w:val="00F66672"/>
    <w:rsid w:val="00F715D2"/>
    <w:rsid w:val="00F71C8C"/>
    <w:rsid w:val="00F721A9"/>
    <w:rsid w:val="00F732E8"/>
    <w:rsid w:val="00F8175E"/>
    <w:rsid w:val="00F81806"/>
    <w:rsid w:val="00F84F8A"/>
    <w:rsid w:val="00F8587F"/>
    <w:rsid w:val="00F86E67"/>
    <w:rsid w:val="00F870B1"/>
    <w:rsid w:val="00F875A4"/>
    <w:rsid w:val="00F90765"/>
    <w:rsid w:val="00F924A5"/>
    <w:rsid w:val="00F9320B"/>
    <w:rsid w:val="00F9357D"/>
    <w:rsid w:val="00F93B57"/>
    <w:rsid w:val="00F94673"/>
    <w:rsid w:val="00F95A7B"/>
    <w:rsid w:val="00F97D27"/>
    <w:rsid w:val="00FA0CE9"/>
    <w:rsid w:val="00FA0CF4"/>
    <w:rsid w:val="00FA21BC"/>
    <w:rsid w:val="00FA2BF9"/>
    <w:rsid w:val="00FA5480"/>
    <w:rsid w:val="00FA7BC4"/>
    <w:rsid w:val="00FA7CF4"/>
    <w:rsid w:val="00FB2058"/>
    <w:rsid w:val="00FB2199"/>
    <w:rsid w:val="00FB23D1"/>
    <w:rsid w:val="00FB291E"/>
    <w:rsid w:val="00FB504E"/>
    <w:rsid w:val="00FB5FD9"/>
    <w:rsid w:val="00FB608E"/>
    <w:rsid w:val="00FB7735"/>
    <w:rsid w:val="00FC58DE"/>
    <w:rsid w:val="00FC77CF"/>
    <w:rsid w:val="00FD048B"/>
    <w:rsid w:val="00FD0B27"/>
    <w:rsid w:val="00FD0F7D"/>
    <w:rsid w:val="00FD18FE"/>
    <w:rsid w:val="00FD286D"/>
    <w:rsid w:val="00FD31E9"/>
    <w:rsid w:val="00FD439C"/>
    <w:rsid w:val="00FD51C4"/>
    <w:rsid w:val="00FD578D"/>
    <w:rsid w:val="00FD5889"/>
    <w:rsid w:val="00FD620B"/>
    <w:rsid w:val="00FD67A2"/>
    <w:rsid w:val="00FD6F15"/>
    <w:rsid w:val="00FE0E1C"/>
    <w:rsid w:val="00FE11EF"/>
    <w:rsid w:val="00FE1786"/>
    <w:rsid w:val="00FE35A9"/>
    <w:rsid w:val="00FE3783"/>
    <w:rsid w:val="00FE3C4A"/>
    <w:rsid w:val="00FE6486"/>
    <w:rsid w:val="00FF23E4"/>
    <w:rsid w:val="00FF30ED"/>
    <w:rsid w:val="00FF3213"/>
    <w:rsid w:val="00FF450A"/>
    <w:rsid w:val="00FF4938"/>
    <w:rsid w:val="00FF69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5B523"/>
  <w15:docId w15:val="{10C6360B-06C3-42A9-A7E0-912E641F6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31D2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1D21"/>
    <w:rPr>
      <w:rFonts w:ascii="Tahoma" w:hAnsi="Tahoma" w:cs="Tahoma"/>
      <w:sz w:val="16"/>
      <w:szCs w:val="16"/>
    </w:rPr>
  </w:style>
  <w:style w:type="paragraph" w:styleId="Intestazione">
    <w:name w:val="header"/>
    <w:basedOn w:val="Normale"/>
    <w:link w:val="IntestazioneCarattere"/>
    <w:uiPriority w:val="99"/>
    <w:unhideWhenUsed/>
    <w:rsid w:val="00631D2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1D21"/>
  </w:style>
  <w:style w:type="paragraph" w:styleId="Pidipagina">
    <w:name w:val="footer"/>
    <w:basedOn w:val="Normale"/>
    <w:link w:val="PidipaginaCarattere"/>
    <w:uiPriority w:val="99"/>
    <w:unhideWhenUsed/>
    <w:rsid w:val="00631D2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1D21"/>
  </w:style>
  <w:style w:type="paragraph" w:customStyle="1" w:styleId="contratto">
    <w:name w:val="contratto"/>
    <w:basedOn w:val="Normale"/>
    <w:rsid w:val="00221C73"/>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s>
      <w:autoSpaceDE w:val="0"/>
      <w:autoSpaceDN w:val="0"/>
      <w:spacing w:after="0" w:line="480" w:lineRule="atLeast"/>
      <w:ind w:right="420"/>
      <w:jc w:val="both"/>
    </w:pPr>
    <w:rPr>
      <w:rFonts w:ascii="CG Times" w:eastAsia="Times New Roman" w:hAnsi="CG Times" w:cs="CG Times"/>
    </w:rPr>
  </w:style>
  <w:style w:type="character" w:styleId="Collegamentoipertestuale">
    <w:name w:val="Hyperlink"/>
    <w:rsid w:val="00221C73"/>
    <w:rPr>
      <w:color w:val="0000FF"/>
      <w:u w:val="single"/>
    </w:rPr>
  </w:style>
  <w:style w:type="paragraph" w:customStyle="1" w:styleId="Textbody">
    <w:name w:val="Text body"/>
    <w:basedOn w:val="Normale"/>
    <w:rsid w:val="00221C73"/>
    <w:pPr>
      <w:suppressAutoHyphens/>
      <w:autoSpaceDN w:val="0"/>
      <w:spacing w:after="140"/>
      <w:textAlignment w:val="baseline"/>
    </w:pPr>
    <w:rPr>
      <w:rFonts w:ascii="Liberation Serif" w:eastAsia="Noto Sans CJK SC Regular" w:hAnsi="Liberation Serif" w:cs="Lohit Devanagari"/>
      <w:kern w:val="3"/>
      <w:sz w:val="24"/>
      <w:szCs w:val="24"/>
      <w:lang w:eastAsia="zh-CN" w:bidi="hi-IN"/>
    </w:rPr>
  </w:style>
  <w:style w:type="character" w:styleId="Menzionenonrisolta">
    <w:name w:val="Unresolved Mention"/>
    <w:basedOn w:val="Carpredefinitoparagrafo"/>
    <w:uiPriority w:val="99"/>
    <w:semiHidden/>
    <w:unhideWhenUsed/>
    <w:rsid w:val="003A0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ZitaSiniscalchiCater\Desktop\richieste%20prof.ssa%20masi\prestazione%20occasionale%20cuia\cissg@pec.unina.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ZitaSiniscalchiCater\Desktop\richieste%20prof.ssa%20masi\prestazione%20occasionale%20cuia\cissg@pec.uni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3397</Words>
  <Characters>19369</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Paola</dc:creator>
  <cp:lastModifiedBy>ZITA CATERINA SINISCALCHI</cp:lastModifiedBy>
  <cp:revision>3</cp:revision>
  <cp:lastPrinted>2025-02-18T10:57:00Z</cp:lastPrinted>
  <dcterms:created xsi:type="dcterms:W3CDTF">2025-02-24T07:24:00Z</dcterms:created>
  <dcterms:modified xsi:type="dcterms:W3CDTF">2025-02-24T09:35:00Z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2023-06-12T11:53:01Z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09e055f5-28a8-43b1-a785-98c1d630a9b4</vt:lpwstr>
  </property>
  <property fmtid="{D5CDD505-2E9C-101B-9397-08002B2CF9AE}" pid="8" name="MSIP_Label_2ad0b24d-6422-44b0-b3de-abb3a9e8c81a_ContentBits">
    <vt:lpwstr>0</vt:lpwstr>
  </property>
</Properties>
</file>